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0"/>
        <w:ind w:left="0" w:right="3535" w:firstLine="0"/>
        <w:jc w:val="right"/>
        <w:rPr>
          <w:sz w:val="16"/>
        </w:rPr>
      </w:pPr>
      <w:r>
        <w:rPr>
          <w:w w:val="110"/>
          <w:sz w:val="16"/>
        </w:rPr>
        <w:t>GENERAL</w:t>
      </w:r>
      <w:r>
        <w:rPr>
          <w:spacing w:val="-8"/>
          <w:w w:val="110"/>
          <w:sz w:val="16"/>
        </w:rPr>
        <w:t> </w:t>
      </w:r>
      <w:r>
        <w:rPr>
          <w:w w:val="110"/>
          <w:sz w:val="16"/>
        </w:rPr>
        <w:t>NOTES</w:t>
      </w:r>
    </w:p>
    <w:p>
      <w:pPr>
        <w:pStyle w:val="BodyText"/>
        <w:spacing w:before="8"/>
        <w:rPr>
          <w:sz w:val="15"/>
        </w:rPr>
      </w:pPr>
    </w:p>
    <w:p>
      <w:pPr>
        <w:pStyle w:val="ListParagraph"/>
        <w:numPr>
          <w:ilvl w:val="0"/>
          <w:numId w:val="1"/>
        </w:numPr>
        <w:tabs>
          <w:tab w:pos="17369" w:val="left" w:leader="none"/>
          <w:tab w:pos="17370" w:val="left" w:leader="none"/>
        </w:tabs>
        <w:spacing w:line="240" w:lineRule="auto" w:before="1" w:after="0"/>
        <w:ind w:left="17369" w:right="517" w:hanging="380"/>
        <w:jc w:val="left"/>
        <w:rPr>
          <w:sz w:val="16"/>
        </w:rPr>
      </w:pPr>
      <w:r>
        <w:rPr>
          <w:sz w:val="16"/>
        </w:rPr>
        <w:t>Do</w:t>
      </w:r>
      <w:r>
        <w:rPr>
          <w:spacing w:val="9"/>
          <w:sz w:val="16"/>
        </w:rPr>
        <w:t> </w:t>
      </w:r>
      <w:r>
        <w:rPr>
          <w:sz w:val="16"/>
        </w:rPr>
        <w:t>not</w:t>
      </w:r>
      <w:r>
        <w:rPr>
          <w:spacing w:val="5"/>
          <w:sz w:val="16"/>
        </w:rPr>
        <w:t> </w:t>
      </w:r>
      <w:r>
        <w:rPr>
          <w:sz w:val="16"/>
        </w:rPr>
        <w:t>scale</w:t>
      </w:r>
      <w:r>
        <w:rPr>
          <w:spacing w:val="9"/>
          <w:sz w:val="16"/>
        </w:rPr>
        <w:t> </w:t>
      </w:r>
      <w:r>
        <w:rPr>
          <w:sz w:val="16"/>
        </w:rPr>
        <w:t>from</w:t>
      </w:r>
      <w:r>
        <w:rPr>
          <w:spacing w:val="6"/>
          <w:sz w:val="16"/>
        </w:rPr>
        <w:t> </w:t>
      </w:r>
      <w:r>
        <w:rPr>
          <w:sz w:val="16"/>
        </w:rPr>
        <w:t>this</w:t>
      </w:r>
      <w:r>
        <w:rPr>
          <w:spacing w:val="11"/>
          <w:sz w:val="16"/>
        </w:rPr>
        <w:t> </w:t>
      </w:r>
      <w:r>
        <w:rPr>
          <w:sz w:val="16"/>
        </w:rPr>
        <w:t>drawing.</w:t>
      </w:r>
      <w:r>
        <w:rPr>
          <w:spacing w:val="9"/>
          <w:sz w:val="16"/>
        </w:rPr>
        <w:t> </w:t>
      </w:r>
      <w:r>
        <w:rPr>
          <w:sz w:val="16"/>
        </w:rPr>
        <w:t>Use</w:t>
      </w:r>
      <w:r>
        <w:rPr>
          <w:spacing w:val="4"/>
          <w:sz w:val="16"/>
        </w:rPr>
        <w:t> </w:t>
      </w:r>
      <w:r>
        <w:rPr>
          <w:sz w:val="16"/>
        </w:rPr>
        <w:t>figured</w:t>
      </w:r>
      <w:r>
        <w:rPr>
          <w:spacing w:val="12"/>
          <w:sz w:val="16"/>
        </w:rPr>
        <w:t> </w:t>
      </w:r>
      <w:r>
        <w:rPr>
          <w:sz w:val="16"/>
        </w:rPr>
        <w:t>dimensions</w:t>
      </w:r>
      <w:r>
        <w:rPr>
          <w:spacing w:val="15"/>
          <w:sz w:val="16"/>
        </w:rPr>
        <w:t> </w:t>
      </w:r>
      <w:r>
        <w:rPr>
          <w:sz w:val="16"/>
        </w:rPr>
        <w:t>only.</w:t>
      </w:r>
      <w:r>
        <w:rPr>
          <w:spacing w:val="-37"/>
          <w:sz w:val="16"/>
        </w:rPr>
        <w:t> </w:t>
      </w:r>
      <w:r>
        <w:rPr>
          <w:sz w:val="16"/>
        </w:rPr>
        <w:t>Unless</w:t>
      </w:r>
      <w:r>
        <w:rPr>
          <w:spacing w:val="1"/>
          <w:sz w:val="16"/>
        </w:rPr>
        <w:t> </w:t>
      </w:r>
      <w:r>
        <w:rPr>
          <w:sz w:val="16"/>
        </w:rPr>
        <w:t>otherwise</w:t>
      </w:r>
      <w:r>
        <w:rPr>
          <w:spacing w:val="1"/>
          <w:sz w:val="16"/>
        </w:rPr>
        <w:t> </w:t>
      </w:r>
      <w:r>
        <w:rPr>
          <w:sz w:val="16"/>
        </w:rPr>
        <w:t>stated</w:t>
      </w:r>
      <w:r>
        <w:rPr>
          <w:spacing w:val="1"/>
          <w:sz w:val="16"/>
        </w:rPr>
        <w:t> </w:t>
      </w:r>
      <w:r>
        <w:rPr>
          <w:sz w:val="16"/>
        </w:rPr>
        <w:t>all drawing units are in millimetres.</w:t>
      </w:r>
      <w:r>
        <w:rPr>
          <w:spacing w:val="1"/>
          <w:sz w:val="16"/>
        </w:rPr>
        <w:t> </w:t>
      </w:r>
      <w:r>
        <w:rPr>
          <w:sz w:val="16"/>
        </w:rPr>
        <w:t>Levels</w:t>
      </w:r>
      <w:r>
        <w:rPr>
          <w:spacing w:val="6"/>
          <w:sz w:val="16"/>
        </w:rPr>
        <w:t> </w:t>
      </w:r>
      <w:r>
        <w:rPr>
          <w:sz w:val="16"/>
        </w:rPr>
        <w:t>are</w:t>
      </w:r>
      <w:r>
        <w:rPr>
          <w:spacing w:val="-1"/>
          <w:sz w:val="16"/>
        </w:rPr>
        <w:t> </w:t>
      </w:r>
      <w:r>
        <w:rPr>
          <w:sz w:val="16"/>
        </w:rPr>
        <w:t>in</w:t>
      </w:r>
      <w:r>
        <w:rPr>
          <w:spacing w:val="2"/>
          <w:sz w:val="16"/>
        </w:rPr>
        <w:t> </w:t>
      </w:r>
      <w:r>
        <w:rPr>
          <w:sz w:val="16"/>
        </w:rPr>
        <w:t>meters.</w:t>
      </w:r>
    </w:p>
    <w:p>
      <w:pPr>
        <w:pStyle w:val="ListParagraph"/>
        <w:numPr>
          <w:ilvl w:val="0"/>
          <w:numId w:val="1"/>
        </w:numPr>
        <w:tabs>
          <w:tab w:pos="17369" w:val="left" w:leader="none"/>
          <w:tab w:pos="17370" w:val="left" w:leader="none"/>
        </w:tabs>
        <w:spacing w:line="237" w:lineRule="auto" w:before="0" w:after="0"/>
        <w:ind w:left="17369" w:right="503" w:hanging="380"/>
        <w:jc w:val="left"/>
        <w:rPr>
          <w:sz w:val="16"/>
        </w:rPr>
      </w:pPr>
      <w:r>
        <w:rPr>
          <w:sz w:val="16"/>
        </w:rPr>
        <w:t>This</w:t>
      </w:r>
      <w:r>
        <w:rPr>
          <w:spacing w:val="10"/>
          <w:sz w:val="16"/>
        </w:rPr>
        <w:t> </w:t>
      </w:r>
      <w:r>
        <w:rPr>
          <w:sz w:val="16"/>
        </w:rPr>
        <w:t>drawing</w:t>
      </w:r>
      <w:r>
        <w:rPr>
          <w:spacing w:val="17"/>
          <w:sz w:val="16"/>
        </w:rPr>
        <w:t> </w:t>
      </w:r>
      <w:r>
        <w:rPr>
          <w:sz w:val="16"/>
        </w:rPr>
        <w:t>to</w:t>
      </w:r>
      <w:r>
        <w:rPr>
          <w:spacing w:val="6"/>
          <w:sz w:val="16"/>
        </w:rPr>
        <w:t> </w:t>
      </w:r>
      <w:r>
        <w:rPr>
          <w:sz w:val="16"/>
        </w:rPr>
        <w:t>be</w:t>
      </w:r>
      <w:r>
        <w:rPr>
          <w:spacing w:val="9"/>
          <w:sz w:val="16"/>
        </w:rPr>
        <w:t> </w:t>
      </w:r>
      <w:r>
        <w:rPr>
          <w:sz w:val="16"/>
        </w:rPr>
        <w:t>read</w:t>
      </w:r>
      <w:r>
        <w:rPr>
          <w:spacing w:val="14"/>
          <w:sz w:val="16"/>
        </w:rPr>
        <w:t> </w:t>
      </w:r>
      <w:r>
        <w:rPr>
          <w:sz w:val="16"/>
        </w:rPr>
        <w:t>in</w:t>
      </w:r>
      <w:r>
        <w:rPr>
          <w:spacing w:val="10"/>
          <w:sz w:val="16"/>
        </w:rPr>
        <w:t> </w:t>
      </w:r>
      <w:r>
        <w:rPr>
          <w:sz w:val="16"/>
        </w:rPr>
        <w:t>conjunction</w:t>
      </w:r>
      <w:r>
        <w:rPr>
          <w:spacing w:val="13"/>
          <w:sz w:val="16"/>
        </w:rPr>
        <w:t> </w:t>
      </w:r>
      <w:r>
        <w:rPr>
          <w:sz w:val="16"/>
        </w:rPr>
        <w:t>with</w:t>
      </w:r>
      <w:r>
        <w:rPr>
          <w:spacing w:val="10"/>
          <w:sz w:val="16"/>
        </w:rPr>
        <w:t> </w:t>
      </w:r>
      <w:r>
        <w:rPr>
          <w:sz w:val="16"/>
        </w:rPr>
        <w:t>all</w:t>
      </w:r>
      <w:r>
        <w:rPr>
          <w:spacing w:val="10"/>
          <w:sz w:val="16"/>
        </w:rPr>
        <w:t> </w:t>
      </w:r>
      <w:r>
        <w:rPr>
          <w:sz w:val="16"/>
        </w:rPr>
        <w:t>other</w:t>
      </w:r>
      <w:r>
        <w:rPr>
          <w:spacing w:val="17"/>
          <w:sz w:val="16"/>
        </w:rPr>
        <w:t> </w:t>
      </w:r>
      <w:r>
        <w:rPr>
          <w:sz w:val="16"/>
        </w:rPr>
        <w:t>relevant</w:t>
      </w:r>
      <w:r>
        <w:rPr>
          <w:spacing w:val="-37"/>
          <w:sz w:val="16"/>
        </w:rPr>
        <w:t> </w:t>
      </w:r>
      <w:r>
        <w:rPr>
          <w:sz w:val="16"/>
        </w:rPr>
        <w:t>consultant/specialist</w:t>
      </w:r>
      <w:r>
        <w:rPr>
          <w:spacing w:val="17"/>
          <w:sz w:val="16"/>
        </w:rPr>
        <w:t> </w:t>
      </w:r>
      <w:r>
        <w:rPr>
          <w:sz w:val="16"/>
        </w:rPr>
        <w:t>drawings</w:t>
      </w:r>
      <w:r>
        <w:rPr>
          <w:spacing w:val="5"/>
          <w:sz w:val="16"/>
        </w:rPr>
        <w:t> </w:t>
      </w:r>
      <w:r>
        <w:rPr>
          <w:sz w:val="16"/>
        </w:rPr>
        <w:t>and</w:t>
      </w:r>
      <w:r>
        <w:rPr>
          <w:spacing w:val="7"/>
          <w:sz w:val="16"/>
        </w:rPr>
        <w:t> </w:t>
      </w:r>
      <w:r>
        <w:rPr>
          <w:sz w:val="16"/>
        </w:rPr>
        <w:t>specifications.</w:t>
      </w:r>
    </w:p>
    <w:p>
      <w:pPr>
        <w:pStyle w:val="ListParagraph"/>
        <w:numPr>
          <w:ilvl w:val="0"/>
          <w:numId w:val="1"/>
        </w:numPr>
        <w:tabs>
          <w:tab w:pos="17369" w:val="left" w:leader="none"/>
          <w:tab w:pos="17370" w:val="left" w:leader="none"/>
        </w:tabs>
        <w:spacing w:line="240" w:lineRule="auto" w:before="0" w:after="0"/>
        <w:ind w:left="17369" w:right="288" w:hanging="380"/>
        <w:jc w:val="left"/>
        <w:rPr>
          <w:sz w:val="16"/>
        </w:rPr>
      </w:pPr>
      <w:r>
        <w:rPr>
          <w:sz w:val="16"/>
        </w:rPr>
        <w:t>Check</w:t>
      </w:r>
      <w:r>
        <w:rPr>
          <w:spacing w:val="11"/>
          <w:sz w:val="16"/>
        </w:rPr>
        <w:t> </w:t>
      </w:r>
      <w:r>
        <w:rPr>
          <w:sz w:val="16"/>
        </w:rPr>
        <w:t>levels/dimensions</w:t>
      </w:r>
      <w:r>
        <w:rPr>
          <w:spacing w:val="16"/>
          <w:sz w:val="16"/>
        </w:rPr>
        <w:t> </w:t>
      </w:r>
      <w:r>
        <w:rPr>
          <w:sz w:val="16"/>
        </w:rPr>
        <w:t>quoted</w:t>
      </w:r>
      <w:r>
        <w:rPr>
          <w:spacing w:val="11"/>
          <w:sz w:val="16"/>
        </w:rPr>
        <w:t> </w:t>
      </w:r>
      <w:r>
        <w:rPr>
          <w:sz w:val="16"/>
        </w:rPr>
        <w:t>on</w:t>
      </w:r>
      <w:r>
        <w:rPr>
          <w:spacing w:val="9"/>
          <w:sz w:val="16"/>
        </w:rPr>
        <w:t> </w:t>
      </w:r>
      <w:r>
        <w:rPr>
          <w:sz w:val="16"/>
        </w:rPr>
        <w:t>drawing</w:t>
      </w:r>
      <w:r>
        <w:rPr>
          <w:spacing w:val="15"/>
          <w:sz w:val="16"/>
        </w:rPr>
        <w:t> </w:t>
      </w:r>
      <w:r>
        <w:rPr>
          <w:sz w:val="16"/>
        </w:rPr>
        <w:t>against</w:t>
      </w:r>
      <w:r>
        <w:rPr>
          <w:spacing w:val="12"/>
          <w:sz w:val="16"/>
        </w:rPr>
        <w:t> </w:t>
      </w:r>
      <w:r>
        <w:rPr>
          <w:sz w:val="16"/>
        </w:rPr>
        <w:t>those</w:t>
      </w:r>
      <w:r>
        <w:rPr>
          <w:spacing w:val="8"/>
          <w:sz w:val="16"/>
        </w:rPr>
        <w:t> </w:t>
      </w:r>
      <w:r>
        <w:rPr>
          <w:sz w:val="16"/>
        </w:rPr>
        <w:t>on</w:t>
      </w:r>
      <w:r>
        <w:rPr>
          <w:spacing w:val="9"/>
          <w:sz w:val="16"/>
        </w:rPr>
        <w:t> </w:t>
      </w:r>
      <w:r>
        <w:rPr>
          <w:sz w:val="16"/>
        </w:rPr>
        <w:t>site</w:t>
      </w:r>
      <w:r>
        <w:rPr>
          <w:spacing w:val="-37"/>
          <w:sz w:val="16"/>
        </w:rPr>
        <w:t> </w:t>
      </w:r>
      <w:r>
        <w:rPr>
          <w:sz w:val="16"/>
        </w:rPr>
        <w:t>before</w:t>
      </w:r>
      <w:r>
        <w:rPr>
          <w:spacing w:val="5"/>
          <w:sz w:val="16"/>
        </w:rPr>
        <w:t> </w:t>
      </w:r>
      <w:r>
        <w:rPr>
          <w:sz w:val="16"/>
        </w:rPr>
        <w:t>finalising.</w:t>
      </w:r>
    </w:p>
    <w:p>
      <w:pPr>
        <w:pStyle w:val="ListParagraph"/>
        <w:numPr>
          <w:ilvl w:val="0"/>
          <w:numId w:val="1"/>
        </w:numPr>
        <w:tabs>
          <w:tab w:pos="17369" w:val="left" w:leader="none"/>
          <w:tab w:pos="17370" w:val="left" w:leader="none"/>
        </w:tabs>
        <w:spacing w:line="180" w:lineRule="exact" w:before="0" w:after="0"/>
        <w:ind w:left="17369" w:right="0" w:hanging="380"/>
        <w:jc w:val="left"/>
        <w:rPr>
          <w:sz w:val="16"/>
        </w:rPr>
      </w:pPr>
      <w:r>
        <w:rPr>
          <w:sz w:val="16"/>
        </w:rPr>
        <w:t>Report</w:t>
      </w:r>
      <w:r>
        <w:rPr>
          <w:spacing w:val="14"/>
          <w:sz w:val="16"/>
        </w:rPr>
        <w:t> </w:t>
      </w:r>
      <w:r>
        <w:rPr>
          <w:sz w:val="16"/>
        </w:rPr>
        <w:t>any</w:t>
      </w:r>
      <w:r>
        <w:rPr>
          <w:spacing w:val="10"/>
          <w:sz w:val="16"/>
        </w:rPr>
        <w:t> </w:t>
      </w:r>
      <w:r>
        <w:rPr>
          <w:sz w:val="16"/>
        </w:rPr>
        <w:t>discrepancies</w:t>
      </w:r>
      <w:r>
        <w:rPr>
          <w:spacing w:val="22"/>
          <w:sz w:val="16"/>
        </w:rPr>
        <w:t> </w:t>
      </w:r>
      <w:r>
        <w:rPr>
          <w:sz w:val="16"/>
        </w:rPr>
        <w:t>before</w:t>
      </w:r>
      <w:r>
        <w:rPr>
          <w:spacing w:val="14"/>
          <w:sz w:val="16"/>
        </w:rPr>
        <w:t> </w:t>
      </w:r>
      <w:r>
        <w:rPr>
          <w:sz w:val="16"/>
        </w:rPr>
        <w:t>affected</w:t>
      </w:r>
      <w:r>
        <w:rPr>
          <w:spacing w:val="19"/>
          <w:sz w:val="16"/>
        </w:rPr>
        <w:t> </w:t>
      </w:r>
      <w:r>
        <w:rPr>
          <w:sz w:val="16"/>
        </w:rPr>
        <w:t>work</w:t>
      </w:r>
      <w:r>
        <w:rPr>
          <w:spacing w:val="10"/>
          <w:sz w:val="16"/>
        </w:rPr>
        <w:t> </w:t>
      </w:r>
      <w:r>
        <w:rPr>
          <w:sz w:val="16"/>
        </w:rPr>
        <w:t>commences.</w:t>
      </w:r>
    </w:p>
    <w:p>
      <w:pPr>
        <w:pStyle w:val="ListParagraph"/>
        <w:numPr>
          <w:ilvl w:val="0"/>
          <w:numId w:val="1"/>
        </w:numPr>
        <w:tabs>
          <w:tab w:pos="17369" w:val="left" w:leader="none"/>
          <w:tab w:pos="17370" w:val="left" w:leader="none"/>
        </w:tabs>
        <w:spacing w:line="182" w:lineRule="exact" w:before="0" w:after="0"/>
        <w:ind w:left="17369" w:right="0" w:hanging="380"/>
        <w:jc w:val="left"/>
        <w:rPr>
          <w:sz w:val="16"/>
        </w:rPr>
      </w:pPr>
      <w:r>
        <w:rPr>
          <w:sz w:val="16"/>
        </w:rPr>
        <w:t>For</w:t>
      </w:r>
      <w:r>
        <w:rPr>
          <w:spacing w:val="16"/>
          <w:sz w:val="16"/>
        </w:rPr>
        <w:t> </w:t>
      </w:r>
      <w:r>
        <w:rPr>
          <w:sz w:val="16"/>
        </w:rPr>
        <w:t>setting</w:t>
      </w:r>
      <w:r>
        <w:rPr>
          <w:spacing w:val="15"/>
          <w:sz w:val="16"/>
        </w:rPr>
        <w:t> </w:t>
      </w:r>
      <w:r>
        <w:rPr>
          <w:sz w:val="16"/>
        </w:rPr>
        <w:t>out</w:t>
      </w:r>
      <w:r>
        <w:rPr>
          <w:spacing w:val="13"/>
          <w:sz w:val="16"/>
        </w:rPr>
        <w:t> </w:t>
      </w:r>
      <w:r>
        <w:rPr>
          <w:sz w:val="16"/>
        </w:rPr>
        <w:t>dimensions,</w:t>
      </w:r>
      <w:r>
        <w:rPr>
          <w:spacing w:val="9"/>
          <w:sz w:val="16"/>
        </w:rPr>
        <w:t> </w:t>
      </w:r>
      <w:r>
        <w:rPr>
          <w:sz w:val="16"/>
        </w:rPr>
        <w:t>see</w:t>
      </w:r>
      <w:r>
        <w:rPr>
          <w:spacing w:val="16"/>
          <w:sz w:val="16"/>
        </w:rPr>
        <w:t> </w:t>
      </w:r>
      <w:r>
        <w:rPr>
          <w:sz w:val="16"/>
        </w:rPr>
        <w:t>Architect's</w:t>
      </w:r>
      <w:r>
        <w:rPr>
          <w:spacing w:val="20"/>
          <w:sz w:val="16"/>
        </w:rPr>
        <w:t> </w:t>
      </w:r>
      <w:r>
        <w:rPr>
          <w:sz w:val="16"/>
        </w:rPr>
        <w:t>drawings.</w:t>
      </w:r>
    </w:p>
    <w:p>
      <w:pPr>
        <w:pStyle w:val="ListParagraph"/>
        <w:numPr>
          <w:ilvl w:val="0"/>
          <w:numId w:val="1"/>
        </w:numPr>
        <w:tabs>
          <w:tab w:pos="17369" w:val="left" w:leader="none"/>
          <w:tab w:pos="17370" w:val="left" w:leader="none"/>
        </w:tabs>
        <w:spacing w:line="240" w:lineRule="auto" w:before="0" w:after="0"/>
        <w:ind w:left="17369" w:right="103" w:hanging="380"/>
        <w:jc w:val="left"/>
        <w:rPr>
          <w:sz w:val="16"/>
        </w:rPr>
      </w:pPr>
      <w:r>
        <w:rPr>
          <w:sz w:val="16"/>
        </w:rPr>
        <w:t>This</w:t>
      </w:r>
      <w:r>
        <w:rPr>
          <w:spacing w:val="16"/>
          <w:sz w:val="16"/>
        </w:rPr>
        <w:t> </w:t>
      </w:r>
      <w:r>
        <w:rPr>
          <w:sz w:val="16"/>
        </w:rPr>
        <w:t>drawing</w:t>
      </w:r>
      <w:r>
        <w:rPr>
          <w:spacing w:val="23"/>
          <w:sz w:val="16"/>
        </w:rPr>
        <w:t> </w:t>
      </w:r>
      <w:r>
        <w:rPr>
          <w:sz w:val="16"/>
        </w:rPr>
        <w:t>remains</w:t>
      </w:r>
      <w:r>
        <w:rPr>
          <w:spacing w:val="21"/>
          <w:sz w:val="16"/>
        </w:rPr>
        <w:t> </w:t>
      </w:r>
      <w:r>
        <w:rPr>
          <w:sz w:val="16"/>
        </w:rPr>
        <w:t>copyright</w:t>
      </w:r>
      <w:r>
        <w:rPr>
          <w:spacing w:val="22"/>
          <w:sz w:val="16"/>
        </w:rPr>
        <w:t> </w:t>
      </w:r>
      <w:r>
        <w:rPr>
          <w:sz w:val="16"/>
        </w:rPr>
        <w:t>of</w:t>
      </w:r>
      <w:r>
        <w:rPr>
          <w:spacing w:val="11"/>
          <w:sz w:val="16"/>
        </w:rPr>
        <w:t> </w:t>
      </w:r>
      <w:r>
        <w:rPr>
          <w:sz w:val="16"/>
        </w:rPr>
        <w:t>Blackett-Ord</w:t>
      </w:r>
      <w:r>
        <w:rPr>
          <w:spacing w:val="29"/>
          <w:sz w:val="16"/>
        </w:rPr>
        <w:t> </w:t>
      </w:r>
      <w:r>
        <w:rPr>
          <w:sz w:val="16"/>
        </w:rPr>
        <w:t>Conservation</w:t>
      </w:r>
      <w:r>
        <w:rPr>
          <w:spacing w:val="26"/>
          <w:sz w:val="16"/>
        </w:rPr>
        <w:t> </w:t>
      </w:r>
      <w:r>
        <w:rPr>
          <w:sz w:val="16"/>
        </w:rPr>
        <w:t>Ltd.</w:t>
      </w:r>
      <w:r>
        <w:rPr>
          <w:spacing w:val="-37"/>
          <w:sz w:val="16"/>
        </w:rPr>
        <w:t> </w:t>
      </w:r>
      <w:r>
        <w:rPr>
          <w:w w:val="105"/>
          <w:sz w:val="16"/>
        </w:rPr>
        <w:t>Copy/distribute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only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with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consent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of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the Author.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23820" w:h="16840" w:orient="landscape"/>
          <w:pgMar w:top="720" w:bottom="280" w:left="1300" w:right="580"/>
          <w:pgBorders w:offsetFrom="page">
            <w:top w:val="single" w:color="000000" w:space="26" w:sz="2"/>
            <w:left w:val="single" w:color="000000" w:space="26" w:sz="2"/>
            <w:bottom w:val="single" w:color="000000" w:space="26" w:sz="2"/>
            <w:right w:val="single" w:color="000000" w:space="26" w:sz="2"/>
          </w:pgBorders>
        </w:sectPr>
      </w:pPr>
    </w:p>
    <w:p>
      <w:pPr>
        <w:pStyle w:val="BodyText"/>
        <w:spacing w:before="10"/>
        <w:rPr>
          <w:sz w:val="14"/>
        </w:rPr>
      </w:pPr>
    </w:p>
    <w:p>
      <w:pPr>
        <w:spacing w:before="0"/>
        <w:ind w:left="104" w:right="0" w:firstLine="0"/>
        <w:jc w:val="left"/>
        <w:rPr>
          <w:sz w:val="16"/>
        </w:rPr>
      </w:pPr>
      <w:r>
        <w:rPr>
          <w:w w:val="105"/>
          <w:sz w:val="16"/>
        </w:rPr>
        <w:t>HIGHWAYS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ENGLAND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DRAWINGS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OVERLAYING</w:t>
      </w:r>
      <w:r>
        <w:rPr>
          <w:spacing w:val="-39"/>
          <w:w w:val="105"/>
          <w:sz w:val="16"/>
        </w:rPr>
        <w:t> </w:t>
      </w:r>
      <w:r>
        <w:rPr>
          <w:w w:val="105"/>
          <w:sz w:val="16"/>
        </w:rPr>
        <w:t>ORDNANCE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SURVEY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MAP.</w:t>
      </w:r>
    </w:p>
    <w:p>
      <w:pPr>
        <w:pStyle w:val="BodyText"/>
        <w:spacing w:before="7"/>
        <w:rPr>
          <w:sz w:val="15"/>
        </w:rPr>
      </w:pPr>
    </w:p>
    <w:p>
      <w:pPr>
        <w:spacing w:before="0"/>
        <w:ind w:left="104" w:right="0" w:firstLine="0"/>
        <w:jc w:val="left"/>
        <w:rPr>
          <w:sz w:val="16"/>
        </w:rPr>
      </w:pPr>
      <w:r>
        <w:rPr>
          <w:sz w:val="16"/>
        </w:rPr>
        <w:t>KEY:</w:t>
      </w:r>
    </w:p>
    <w:p>
      <w:pPr>
        <w:pStyle w:val="BodyText"/>
        <w:spacing w:before="8"/>
        <w:rPr>
          <w:sz w:val="15"/>
        </w:rPr>
      </w:pPr>
    </w:p>
    <w:p>
      <w:pPr>
        <w:spacing w:before="0"/>
        <w:ind w:left="862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15730688" from="96.840002pt,4.588731pt" to="70.440002pt,4.588731pt" stroked="true" strokeweight="2.808pt" strokecolor="#00f900">
            <v:stroke dashstyle="dash"/>
            <w10:wrap type="none"/>
          </v:line>
        </w:pict>
      </w:r>
      <w:r>
        <w:rPr>
          <w:w w:val="110"/>
          <w:sz w:val="16"/>
        </w:rPr>
        <w:t>EXISTING</w:t>
      </w:r>
      <w:r>
        <w:rPr>
          <w:spacing w:val="-5"/>
          <w:w w:val="110"/>
          <w:sz w:val="16"/>
        </w:rPr>
        <w:t> </w:t>
      </w:r>
      <w:r>
        <w:rPr>
          <w:w w:val="110"/>
          <w:sz w:val="16"/>
        </w:rPr>
        <w:t>ROUTE</w:t>
      </w:r>
    </w:p>
    <w:p>
      <w:pPr>
        <w:pStyle w:val="BodyText"/>
        <w:spacing w:before="8"/>
        <w:rPr>
          <w:sz w:val="15"/>
        </w:rPr>
      </w:pPr>
    </w:p>
    <w:p>
      <w:pPr>
        <w:spacing w:line="475" w:lineRule="auto" w:before="1"/>
        <w:ind w:left="862" w:right="33" w:firstLine="0"/>
        <w:jc w:val="left"/>
        <w:rPr>
          <w:sz w:val="16"/>
        </w:rPr>
      </w:pPr>
      <w:r>
        <w:rPr/>
        <w:pict>
          <v:group style="position:absolute;margin-left:70.440002pt;margin-top:21.714733pt;width:26.4pt;height:2.85pt;mso-position-horizontal-relative:page;mso-position-vertical-relative:paragraph;z-index:15731200" id="docshapegroup1" coordorigin="1409,434" coordsize="528,57">
            <v:line style="position:absolute" from="1937,462" to="1409,462" stroked="true" strokeweight="2.808pt" strokecolor="#0433ff">
              <v:stroke dashstyle="longdash"/>
            </v:line>
            <v:line style="position:absolute" from="1418,462" to="1409,462" stroked="true" strokeweight="2.808pt" strokecolor="#0433ff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31712" from="96.840002pt,4.878733pt" to="70.440002pt,4.878733pt" stroked="true" strokeweight="2.808pt" strokecolor="#ff2600">
            <v:stroke dashstyle="longdash"/>
            <w10:wrap type="none"/>
          </v:line>
        </w:pict>
      </w:r>
      <w:r>
        <w:rPr/>
        <w:pict>
          <v:group style="position:absolute;margin-left:70.367996pt;margin-top:35.046734pt;width:26.55pt;height:12.9pt;mso-position-horizontal-relative:page;mso-position-vertical-relative:paragraph;z-index:15732224" id="docshapegroup2" coordorigin="1407,701" coordsize="531,258">
            <v:rect style="position:absolute;left:1408;top:702;width:528;height:255" id="docshape3" filled="true" fillcolor="#fffb00" stroked="false">
              <v:fill opacity="6553f" type="solid"/>
            </v:rect>
            <v:rect style="position:absolute;left:1408;top:702;width:528;height:255" id="docshape4" filled="false" stroked="true" strokeweight=".144pt" strokecolor="#000000">
              <v:stroke dashstyle="solid"/>
            </v:rect>
            <w10:wrap type="none"/>
          </v:group>
        </w:pict>
      </w:r>
      <w:r>
        <w:rPr>
          <w:spacing w:val="-2"/>
          <w:w w:val="110"/>
          <w:sz w:val="16"/>
        </w:rPr>
        <w:t>PROPOSED</w:t>
      </w:r>
      <w:r>
        <w:rPr>
          <w:spacing w:val="-9"/>
          <w:w w:val="110"/>
          <w:sz w:val="16"/>
        </w:rPr>
        <w:t> </w:t>
      </w:r>
      <w:r>
        <w:rPr>
          <w:spacing w:val="-1"/>
          <w:w w:val="110"/>
          <w:sz w:val="16"/>
        </w:rPr>
        <w:t>HIGHWAYS</w:t>
      </w:r>
      <w:r>
        <w:rPr>
          <w:spacing w:val="-7"/>
          <w:w w:val="110"/>
          <w:sz w:val="16"/>
        </w:rPr>
        <w:t> </w:t>
      </w:r>
      <w:r>
        <w:rPr>
          <w:spacing w:val="-1"/>
          <w:w w:val="110"/>
          <w:sz w:val="16"/>
        </w:rPr>
        <w:t>ENGLAND</w:t>
      </w:r>
      <w:r>
        <w:rPr>
          <w:spacing w:val="-10"/>
          <w:w w:val="110"/>
          <w:sz w:val="16"/>
        </w:rPr>
        <w:t> </w:t>
      </w:r>
      <w:r>
        <w:rPr>
          <w:spacing w:val="-1"/>
          <w:w w:val="110"/>
          <w:sz w:val="16"/>
        </w:rPr>
        <w:t>ROUTE</w:t>
      </w:r>
      <w:r>
        <w:rPr>
          <w:spacing w:val="-41"/>
          <w:w w:val="110"/>
          <w:sz w:val="16"/>
        </w:rPr>
        <w:t> </w:t>
      </w:r>
      <w:r>
        <w:rPr>
          <w:w w:val="110"/>
          <w:sz w:val="16"/>
        </w:rPr>
        <w:t>PROPOSED</w:t>
      </w:r>
      <w:r>
        <w:rPr>
          <w:spacing w:val="4"/>
          <w:w w:val="110"/>
          <w:sz w:val="16"/>
        </w:rPr>
        <w:t> </w:t>
      </w:r>
      <w:r>
        <w:rPr>
          <w:w w:val="110"/>
          <w:sz w:val="16"/>
        </w:rPr>
        <w:t>NORTHERN</w:t>
      </w:r>
      <w:r>
        <w:rPr>
          <w:spacing w:val="7"/>
          <w:w w:val="110"/>
          <w:sz w:val="16"/>
        </w:rPr>
        <w:t> </w:t>
      </w:r>
      <w:r>
        <w:rPr>
          <w:w w:val="110"/>
          <w:sz w:val="16"/>
        </w:rPr>
        <w:t>ROUTE</w:t>
      </w:r>
    </w:p>
    <w:p>
      <w:pPr>
        <w:spacing w:line="138" w:lineRule="exact" w:before="1"/>
        <w:ind w:left="862" w:right="0" w:firstLine="0"/>
        <w:jc w:val="left"/>
        <w:rPr>
          <w:sz w:val="16"/>
        </w:rPr>
      </w:pPr>
      <w:r>
        <w:rPr>
          <w:w w:val="105"/>
          <w:sz w:val="16"/>
        </w:rPr>
        <w:t>AONB</w:t>
      </w:r>
    </w:p>
    <w:p>
      <w:pPr>
        <w:spacing w:line="308" w:lineRule="exact" w:before="88"/>
        <w:ind w:left="800" w:right="0" w:firstLine="0"/>
        <w:jc w:val="left"/>
        <w:rPr>
          <w:sz w:val="27"/>
        </w:rPr>
      </w:pPr>
      <w:r>
        <w:rPr/>
        <w:br w:type="column"/>
      </w:r>
      <w:r>
        <w:rPr>
          <w:sz w:val="27"/>
        </w:rPr>
        <w:t>Blackett-Ord</w:t>
      </w:r>
      <w:r>
        <w:rPr>
          <w:spacing w:val="-12"/>
          <w:sz w:val="27"/>
        </w:rPr>
        <w:t> </w:t>
      </w:r>
      <w:r>
        <w:rPr>
          <w:sz w:val="27"/>
        </w:rPr>
        <w:t>Conservation</w:t>
      </w:r>
    </w:p>
    <w:p>
      <w:pPr>
        <w:spacing w:line="274" w:lineRule="exact" w:before="0"/>
        <w:ind w:left="800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11640311</wp:posOffset>
            </wp:positionH>
            <wp:positionV relativeFrom="paragraph">
              <wp:posOffset>-143999</wp:posOffset>
            </wp:positionV>
            <wp:extent cx="301751" cy="301751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1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ENGINEERING</w:t>
      </w:r>
    </w:p>
    <w:p>
      <w:pPr>
        <w:spacing w:line="242" w:lineRule="auto" w:before="109"/>
        <w:ind w:left="104" w:right="367" w:firstLine="0"/>
        <w:jc w:val="left"/>
        <w:rPr>
          <w:rFonts w:ascii="Arial"/>
          <w:sz w:val="14"/>
        </w:rPr>
      </w:pPr>
      <w:r>
        <w:rPr>
          <w:rFonts w:ascii="Arial"/>
          <w:w w:val="95"/>
          <w:sz w:val="14"/>
        </w:rPr>
        <w:t>33</w:t>
      </w:r>
      <w:r>
        <w:rPr>
          <w:rFonts w:ascii="Arial"/>
          <w:spacing w:val="10"/>
          <w:w w:val="95"/>
          <w:sz w:val="14"/>
        </w:rPr>
        <w:t> </w:t>
      </w:r>
      <w:r>
        <w:rPr>
          <w:rFonts w:ascii="Arial"/>
          <w:w w:val="95"/>
          <w:sz w:val="14"/>
        </w:rPr>
        <w:t>Chapel</w:t>
      </w:r>
      <w:r>
        <w:rPr>
          <w:rFonts w:ascii="Arial"/>
          <w:spacing w:val="20"/>
          <w:w w:val="95"/>
          <w:sz w:val="14"/>
        </w:rPr>
        <w:t> </w:t>
      </w:r>
      <w:r>
        <w:rPr>
          <w:rFonts w:ascii="Arial"/>
          <w:w w:val="95"/>
          <w:sz w:val="14"/>
        </w:rPr>
        <w:t>Street,</w:t>
      </w:r>
      <w:r>
        <w:rPr>
          <w:rFonts w:ascii="Arial"/>
          <w:spacing w:val="1"/>
          <w:w w:val="95"/>
          <w:sz w:val="14"/>
        </w:rPr>
        <w:t> </w:t>
      </w:r>
      <w:r>
        <w:rPr>
          <w:rFonts w:ascii="Arial"/>
          <w:w w:val="95"/>
          <w:sz w:val="14"/>
        </w:rPr>
        <w:t>Appleby,</w:t>
      </w:r>
      <w:r>
        <w:rPr>
          <w:rFonts w:ascii="Arial"/>
          <w:spacing w:val="12"/>
          <w:w w:val="95"/>
          <w:sz w:val="14"/>
        </w:rPr>
        <w:t> </w:t>
      </w:r>
      <w:r>
        <w:rPr>
          <w:rFonts w:ascii="Arial"/>
          <w:w w:val="95"/>
          <w:sz w:val="14"/>
        </w:rPr>
        <w:t>Cumbria</w:t>
      </w:r>
      <w:r>
        <w:rPr>
          <w:rFonts w:ascii="Arial"/>
          <w:spacing w:val="15"/>
          <w:w w:val="95"/>
          <w:sz w:val="14"/>
        </w:rPr>
        <w:t> </w:t>
      </w:r>
      <w:r>
        <w:rPr>
          <w:rFonts w:ascii="Arial"/>
          <w:w w:val="95"/>
          <w:sz w:val="14"/>
        </w:rPr>
        <w:t>CA16</w:t>
      </w:r>
      <w:r>
        <w:rPr>
          <w:rFonts w:ascii="Arial"/>
          <w:spacing w:val="14"/>
          <w:w w:val="95"/>
          <w:sz w:val="14"/>
        </w:rPr>
        <w:t> </w:t>
      </w:r>
      <w:r>
        <w:rPr>
          <w:rFonts w:ascii="Arial"/>
          <w:w w:val="95"/>
          <w:sz w:val="14"/>
        </w:rPr>
        <w:t>6QR</w:t>
      </w:r>
      <w:r>
        <w:rPr>
          <w:rFonts w:ascii="Arial"/>
          <w:spacing w:val="27"/>
          <w:w w:val="95"/>
          <w:sz w:val="14"/>
        </w:rPr>
        <w:t> </w:t>
      </w:r>
      <w:r>
        <w:rPr>
          <w:rFonts w:ascii="Arial"/>
          <w:w w:val="95"/>
          <w:sz w:val="14"/>
        </w:rPr>
        <w:t>-</w:t>
      </w:r>
      <w:r>
        <w:rPr>
          <w:rFonts w:ascii="Arial"/>
          <w:spacing w:val="24"/>
          <w:w w:val="95"/>
          <w:sz w:val="14"/>
        </w:rPr>
        <w:t> </w:t>
      </w:r>
      <w:r>
        <w:rPr>
          <w:rFonts w:ascii="Arial"/>
          <w:w w:val="95"/>
          <w:sz w:val="14"/>
        </w:rPr>
        <w:t>Telephone:</w:t>
      </w:r>
      <w:r>
        <w:rPr>
          <w:rFonts w:ascii="Arial"/>
          <w:spacing w:val="16"/>
          <w:w w:val="95"/>
          <w:sz w:val="14"/>
        </w:rPr>
        <w:t> </w:t>
      </w:r>
      <w:r>
        <w:rPr>
          <w:rFonts w:ascii="Arial"/>
          <w:w w:val="95"/>
          <w:sz w:val="14"/>
        </w:rPr>
        <w:t>017683</w:t>
      </w:r>
      <w:r>
        <w:rPr>
          <w:rFonts w:ascii="Arial"/>
          <w:spacing w:val="1"/>
          <w:w w:val="95"/>
          <w:sz w:val="14"/>
        </w:rPr>
        <w:t> </w:t>
      </w:r>
      <w:r>
        <w:rPr>
          <w:rFonts w:ascii="Arial"/>
          <w:sz w:val="14"/>
        </w:rPr>
        <w:t>52572 Email:</w:t>
      </w:r>
      <w:r>
        <w:rPr>
          <w:rFonts w:ascii="Arial"/>
          <w:spacing w:val="2"/>
          <w:sz w:val="14"/>
        </w:rPr>
        <w:t> </w:t>
      </w:r>
      <w:hyperlink r:id="rId6">
        <w:r>
          <w:rPr>
            <w:rFonts w:ascii="Arial"/>
            <w:sz w:val="14"/>
          </w:rPr>
          <w:t>engineering@blackett-ordconservation.co.uk</w:t>
        </w:r>
      </w:hyperlink>
    </w:p>
    <w:p>
      <w:pPr>
        <w:pStyle w:val="BodyText"/>
        <w:spacing w:before="3"/>
        <w:rPr>
          <w:rFonts w:ascii="Arial"/>
          <w:sz w:val="10"/>
        </w:rPr>
      </w:pPr>
      <w:r>
        <w:rPr/>
        <w:pict>
          <v:shape style="position:absolute;margin-left:914.519958pt;margin-top:7.130784pt;width:232.1pt;height:.1pt;mso-position-horizontal-relative:page;mso-position-vertical-relative:paragraph;z-index:-15728640;mso-wrap-distance-left:0;mso-wrap-distance-right:0" id="docshape5" coordorigin="18290,143" coordsize="4642,0" path="m18290,143l22932,143e" filled="false" stroked="true" strokeweight=".144pt" strokecolor="#686868">
            <v:path arrowok="t"/>
            <v:stroke dashstyle="solid"/>
            <w10:wrap type="topAndBottom"/>
          </v:shape>
        </w:pict>
      </w:r>
    </w:p>
    <w:p>
      <w:pPr>
        <w:pStyle w:val="Title"/>
      </w:pPr>
      <w:r>
        <w:rPr/>
        <w:t>A66</w:t>
      </w:r>
      <w:r>
        <w:rPr>
          <w:spacing w:val="11"/>
        </w:rPr>
        <w:t> </w:t>
      </w:r>
      <w:r>
        <w:rPr/>
        <w:t>Improvements</w:t>
      </w:r>
    </w:p>
    <w:p>
      <w:pPr>
        <w:spacing w:before="105"/>
        <w:ind w:left="104" w:right="0" w:firstLine="0"/>
        <w:jc w:val="left"/>
        <w:rPr>
          <w:sz w:val="28"/>
        </w:rPr>
      </w:pPr>
      <w:r>
        <w:rPr>
          <w:w w:val="105"/>
          <w:sz w:val="28"/>
        </w:rPr>
        <w:t>Appleby</w:t>
      </w:r>
      <w:r>
        <w:rPr>
          <w:spacing w:val="-12"/>
          <w:w w:val="105"/>
          <w:sz w:val="28"/>
        </w:rPr>
        <w:t> </w:t>
      </w:r>
      <w:r>
        <w:rPr>
          <w:w w:val="105"/>
          <w:sz w:val="28"/>
        </w:rPr>
        <w:t>to</w:t>
      </w:r>
      <w:r>
        <w:rPr>
          <w:spacing w:val="-14"/>
          <w:w w:val="105"/>
          <w:sz w:val="28"/>
        </w:rPr>
        <w:t> </w:t>
      </w:r>
      <w:r>
        <w:rPr>
          <w:w w:val="105"/>
          <w:sz w:val="28"/>
        </w:rPr>
        <w:t>Brough: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Proposed</w:t>
      </w:r>
      <w:r>
        <w:rPr>
          <w:spacing w:val="-8"/>
          <w:w w:val="105"/>
          <w:sz w:val="28"/>
        </w:rPr>
        <w:t> </w:t>
      </w:r>
      <w:r>
        <w:rPr>
          <w:w w:val="105"/>
          <w:sz w:val="28"/>
        </w:rPr>
        <w:t>Routes</w:t>
      </w:r>
    </w:p>
    <w:p>
      <w:pPr>
        <w:spacing w:after="0"/>
        <w:jc w:val="left"/>
        <w:rPr>
          <w:sz w:val="28"/>
        </w:rPr>
        <w:sectPr>
          <w:type w:val="continuous"/>
          <w:pgSz w:w="23820" w:h="16840" w:orient="landscape"/>
          <w:pgMar w:top="720" w:bottom="280" w:left="1300" w:right="580"/>
          <w:pgBorders w:offsetFrom="page">
            <w:top w:val="single" w:color="000000" w:space="26" w:sz="2"/>
            <w:left w:val="single" w:color="000000" w:space="26" w:sz="2"/>
            <w:bottom w:val="single" w:color="000000" w:space="26" w:sz="2"/>
            <w:right w:val="single" w:color="000000" w:space="26" w:sz="2"/>
          </w:pgBorders>
          <w:cols w:num="2" w:equalWidth="0">
            <w:col w:w="4281" w:space="12605"/>
            <w:col w:w="5054"/>
          </w:cols>
        </w:sectPr>
      </w:pPr>
    </w:p>
    <w:p>
      <w:pPr>
        <w:pStyle w:val="BodyText"/>
        <w:spacing w:before="9"/>
        <w:rPr>
          <w:sz w:val="13"/>
        </w:rPr>
      </w:pPr>
      <w:r>
        <w:rPr/>
        <w:pict>
          <v:group style="position:absolute;margin-left:30.120001pt;margin-top:39.740002pt;width:1131.95pt;height:590pt;mso-position-horizontal-relative:page;mso-position-vertical-relative:page;z-index:-15851520" id="docshapegroup6" coordorigin="602,795" coordsize="22639,11800">
            <v:shape style="position:absolute;left:16956;top:9661;width:6284;height:2933" type="#_x0000_t75" id="docshape7" stroked="false">
              <v:imagedata r:id="rId7" o:title=""/>
            </v:shape>
            <v:shape style="position:absolute;left:12626;top:8476;width:8352;height:4119" type="#_x0000_t75" id="docshape8" stroked="false">
              <v:imagedata r:id="rId8" o:title=""/>
            </v:shape>
            <v:shape style="position:absolute;left:5829;top:5581;width:8122;height:4455" type="#_x0000_t75" id="docshape9" stroked="false">
              <v:imagedata r:id="rId9" o:title=""/>
            </v:shape>
            <v:shape style="position:absolute;left:602;top:1818;width:7023;height:4306" type="#_x0000_t75" id="docshape10" stroked="false">
              <v:imagedata r:id="rId10" o:title=""/>
            </v:shape>
            <v:shape style="position:absolute;left:7096;top:1650;width:8228;height:4335" type="#_x0000_t75" id="docshape11" stroked="false">
              <v:imagedata r:id="rId11" o:title=""/>
            </v:shape>
            <v:shape style="position:absolute;left:13812;top:4424;width:7390;height:4712" type="#_x0000_t75" id="docshape12" stroked="false">
              <v:imagedata r:id="rId12" o:title=""/>
            </v:shape>
            <v:line style="position:absolute" from="3252,3758" to="3650,3959" stroked="true" strokeweight="2.808pt" strokecolor="#0433ff">
              <v:stroke dashstyle="longdash"/>
            </v:line>
            <v:line style="position:absolute" from="3650,3959" to="4361,4170" stroked="true" strokeweight="2.808pt" strokecolor="#0433ff">
              <v:stroke dashstyle="longdash"/>
            </v:line>
            <v:line style="position:absolute" from="4361,4170" to="4884,4228" stroked="true" strokeweight="2.808pt" strokecolor="#0433ff">
              <v:stroke dashstyle="longdash"/>
            </v:line>
            <v:line style="position:absolute" from="4874,4228" to="4884,4228" stroked="true" strokeweight="2.808pt" strokecolor="#0433ff">
              <v:stroke dashstyle="solid"/>
            </v:line>
            <v:line style="position:absolute" from="4884,4228" to="5858,4247" stroked="true" strokeweight="2.808pt" strokecolor="#0433ff">
              <v:stroke dashstyle="longdash"/>
            </v:line>
            <v:line style="position:absolute" from="5858,4247" to="6871,4170" stroked="true" strokeweight="2.808pt" strokecolor="#0433ff">
              <v:stroke dashstyle="longdash"/>
            </v:line>
            <v:line style="position:absolute" from="6871,4170" to="7687,4329" stroked="true" strokeweight="2.808pt" strokecolor="#0433ff">
              <v:stroke dashstyle="longdash"/>
            </v:line>
            <v:line style="position:absolute" from="7687,4329" to="8369,4852" stroked="true" strokeweight="2.808pt" strokecolor="#0433ff">
              <v:stroke dashstyle="longdash"/>
            </v:line>
            <v:line style="position:absolute" from="8369,4852" to="8906,5126" stroked="true" strokeweight="2.808pt" strokecolor="#0433ff">
              <v:stroke dashstyle="longdash"/>
            </v:line>
            <v:line style="position:absolute" from="8906,5126" to="9588,5130" stroked="true" strokeweight="2.808pt" strokecolor="#0433ff">
              <v:stroke dashstyle="longdash"/>
            </v:line>
            <v:line style="position:absolute" from="9588,5130" to="10284,4958" stroked="true" strokeweight="2.808pt" strokecolor="#0433ff">
              <v:stroke dashstyle="longdash"/>
            </v:line>
            <v:line style="position:absolute" from="10284,4958" to="10687,4890" stroked="true" strokeweight="2.808pt" strokecolor="#0433ff">
              <v:stroke dashstyle="longdash"/>
            </v:line>
            <v:line style="position:absolute" from="10687,4890" to="11354,5025" stroked="true" strokeweight="2.808pt" strokecolor="#0433ff">
              <v:stroke dashstyle="longdash"/>
            </v:line>
            <v:line style="position:absolute" from="11354,5025" to="11959,5404" stroked="true" strokeweight="2.808pt" strokecolor="#0433ff">
              <v:stroke dashstyle="longdash"/>
            </v:line>
            <v:line style="position:absolute" from="11959,5404" to="12545,6321" stroked="true" strokeweight="2.808pt" strokecolor="#0433ff">
              <v:stroke dashstyle="longdash"/>
            </v:line>
            <v:line style="position:absolute" from="12545,6321" to="13001,7079" stroked="true" strokeweight="2.808pt" strokecolor="#0433ff">
              <v:stroke dashstyle="longdash"/>
            </v:line>
            <v:line style="position:absolute" from="12996,7070" to="13001,7079" stroked="true" strokeweight="2.808pt" strokecolor="#0433ff">
              <v:stroke dashstyle="solid"/>
            </v:line>
            <v:line style="position:absolute" from="13001,7079" to="13418,7574" stroked="true" strokeweight="2.808pt" strokecolor="#0433ff">
              <v:stroke dashstyle="longdash"/>
            </v:line>
            <v:line style="position:absolute" from="13418,7574" to="13951,8087" stroked="true" strokeweight="2.808pt" strokecolor="#0433ff">
              <v:stroke dashstyle="longdash"/>
            </v:line>
            <v:line style="position:absolute" from="13951,8087" to="14446,8385" stroked="true" strokeweight="2.808pt" strokecolor="#0433ff">
              <v:stroke dashstyle="longdash"/>
            </v:line>
            <v:line style="position:absolute" from="14446,8385" to="15804,8865" stroked="true" strokeweight="2.808pt" strokecolor="#0433ff">
              <v:stroke dashstyle="longdash"/>
            </v:line>
            <v:line style="position:absolute" from="15804,8865" to="16841,9263" stroked="true" strokeweight="2.808pt" strokecolor="#0433ff">
              <v:stroke dashstyle="longdash"/>
            </v:line>
            <v:line style="position:absolute" from="16841,9263" to="18142,9777" stroked="true" strokeweight="2.808pt" strokecolor="#0433ff">
              <v:stroke dashstyle="longdash"/>
            </v:line>
            <v:line style="position:absolute" from="18142,9777" to="19294,10262" stroked="true" strokeweight="2.808pt" strokecolor="#0433ff">
              <v:stroke dashstyle="longdash"/>
            </v:line>
            <v:line style="position:absolute" from="19294,10262" to="20090,10670" stroked="true" strokeweight="2.808pt" strokecolor="#0433ff">
              <v:stroke dashstyle="longdash"/>
            </v:line>
            <v:line style="position:absolute" from="20081,10665" to="20090,10670" stroked="true" strokeweight="2.808pt" strokecolor="#0433ff">
              <v:stroke dashstyle="solid"/>
            </v:line>
            <v:line style="position:absolute" from="20090,10670" to="20561,10967" stroked="true" strokeweight="2.808pt" strokecolor="#0433ff">
              <v:stroke dashstyle="longdash"/>
            </v:line>
            <v:line style="position:absolute" from="20561,10967" to="21367,11702" stroked="true" strokeweight="2.808pt" strokecolor="#0433ff">
              <v:stroke dashstyle="longdash"/>
            </v:line>
            <v:shape style="position:absolute;left:602;top:1405;width:3574;height:3622" type="#_x0000_t75" id="docshape13" stroked="false">
              <v:imagedata r:id="rId13" o:title=""/>
            </v:shape>
            <v:shape style="position:absolute;left:2599;top:2879;width:3689;height:3483" type="#_x0000_t75" id="docshape14" stroked="false">
              <v:imagedata r:id="rId14" o:title=""/>
            </v:shape>
            <v:shape style="position:absolute;left:4720;top:4064;width:3675;height:3435" type="#_x0000_t75" id="docshape15" stroked="false">
              <v:imagedata r:id="rId15" o:title=""/>
            </v:shape>
            <v:shape style="position:absolute;left:6880;top:5298;width:3675;height:3440" type="#_x0000_t75" id="docshape16" stroked="false">
              <v:imagedata r:id="rId16" o:title=""/>
            </v:shape>
            <v:shape style="position:absolute;left:8839;top:6575;width:3675;height:3454" type="#_x0000_t75" id="docshape17" stroked="false">
              <v:imagedata r:id="rId17" o:title=""/>
            </v:shape>
            <v:shape style="position:absolute;left:10476;top:8375;width:3699;height:3512" type="#_x0000_t75" id="docshape18" stroked="false">
              <v:imagedata r:id="rId18" o:title=""/>
            </v:shape>
            <v:shape style="position:absolute;left:12952;top:9210;width:3660;height:3382" type="#_x0000_t75" id="docshape19" stroked="false">
              <v:imagedata r:id="rId19" o:title=""/>
            </v:shape>
            <v:shape style="position:absolute;left:15736;top:10055;width:2926;height:2307" type="#_x0000_t75" id="docshape20" stroked="false">
              <v:imagedata r:id="rId20" o:title=""/>
            </v:shape>
            <v:shape style="position:absolute;left:18213;top:9906;width:2936;height:2288" type="#_x0000_t75" id="docshape21" stroked="false">
              <v:imagedata r:id="rId21" o:title=""/>
            </v:shape>
            <v:shape style="position:absolute;left:20637;top:10865;width:2600;height:1727" type="#_x0000_t75" id="docshape22" stroked="false">
              <v:imagedata r:id="rId22" o:title=""/>
            </v:shape>
            <v:shape style="position:absolute;left:1212;top:1818;width:20496;height:10244" id="docshape23" coordorigin="1212,1818" coordsize="20496,10244" path="m1212,1818l1524,2140,1908,2577,2446,3066,2978,3518,3593,4036,4164,4406,4946,4847,5542,5193,6449,5682,7562,6330,8278,6762,8729,7041,9175,7046,9574,7022,9842,7132,10298,7372,10586,7554,10788,7814,10879,8068,11158,8390,11374,8586,11758,8846,12406,9311,13222,9887,13726,10233,14513,10598,15103,10751,15502,10833,15919,10828,16313,10862,16922,10876,17383,10929,17561,10871,17767,10881,18276,10857,18746,10900,19284,10972,19946,11106,20302,11164,20714,11255,21252,11567,21708,12062e" filled="false" stroked="true" strokeweight="2.808pt" strokecolor="#00f900">
              <v:path arrowok="t"/>
              <v:stroke dashstyle="dash"/>
            </v:shape>
            <v:shape style="position:absolute;left:1615;top:2216;width:922;height:946" id="docshape24" coordorigin="1615,2217" coordsize="922,946" path="m1615,2217l1860,2519m1980,2639l2090,2745m2090,2745l2263,2908m2388,3023l2537,3162e" filled="false" stroked="true" strokeweight="2.808pt" strokecolor="#ff2600">
              <v:path arrowok="t"/>
              <v:stroke dashstyle="solid"/>
            </v:shape>
            <v:line style="position:absolute" from="2537,3162" to="2854,3460" stroked="true" strokeweight="2.808pt" strokecolor="#ff2600">
              <v:stroke dashstyle="longdash"/>
            </v:line>
            <v:line style="position:absolute" from="2854,3460" to="3252,3786" stroked="true" strokeweight="2.808pt" strokecolor="#ff2600">
              <v:stroke dashstyle="longdash"/>
            </v:line>
            <v:line style="position:absolute" from="3252,3786" to="3713,4170" stroked="true" strokeweight="2.808pt" strokecolor="#ff2600">
              <v:stroke dashstyle="longdash"/>
            </v:line>
            <v:shape style="position:absolute;left:3712;top:4170;width:936;height:557" id="docshape25" coordorigin="3713,4170" coordsize="936,557" path="m3713,4170l4183,4444m4183,4444l4649,4727e" filled="false" stroked="true" strokeweight="2.808pt" strokecolor="#ff2600">
              <v:path arrowok="t"/>
              <v:stroke dashstyle="longdash"/>
            </v:shape>
            <v:line style="position:absolute" from="4649,4727" to="5316,5126" stroked="true" strokeweight="2.808pt" strokecolor="#ff2600">
              <v:stroke dashstyle="longdash"/>
            </v:line>
            <v:line style="position:absolute" from="5316,5126" to="6060,5524" stroked="true" strokeweight="2.808pt" strokecolor="#ff2600">
              <v:stroke dashstyle="longdash"/>
            </v:line>
            <v:shape style="position:absolute;left:6060;top:5524;width:1316;height:768" id="docshape26" coordorigin="6060,5524" coordsize="1316,768" path="m6060,5524l6718,5903m6718,5903l7375,6292e" filled="false" stroked="true" strokeweight="2.808pt" strokecolor="#ff2600">
              <v:path arrowok="t"/>
              <v:stroke dashstyle="longdash"/>
            </v:shape>
            <v:line style="position:absolute" from="7375,6292" to="8038,6705" stroked="true" strokeweight="2.808pt" strokecolor="#ff2600">
              <v:stroke dashstyle="longdash"/>
            </v:line>
            <v:line style="position:absolute" from="8038,6705" to="8532,7002" stroked="true" strokeweight="2.808pt" strokecolor="#ff2600">
              <v:stroke dashstyle="longdash"/>
            </v:line>
            <v:line style="position:absolute" from="8532,7002" to="8974,7233" stroked="true" strokeweight="2.808pt" strokecolor="#ff2600">
              <v:stroke dashstyle="longdash"/>
            </v:line>
            <v:line style="position:absolute" from="8974,7233" to="9497,7497" stroked="true" strokeweight="2.808pt" strokecolor="#ff2600">
              <v:stroke dashstyle="longdash"/>
            </v:line>
            <v:line style="position:absolute" from="9497,7497" to="10092,7838" stroked="true" strokeweight="2.808pt" strokecolor="#ff2600">
              <v:stroke dashstyle="longdash"/>
            </v:line>
            <v:line style="position:absolute" from="10092,7838" to="10836,8337" stroked="true" strokeweight="2.808pt" strokecolor="#ff2600">
              <v:stroke dashstyle="longdash"/>
            </v:line>
            <v:line style="position:absolute" from="10836,8337" to="11393,8879" stroked="true" strokeweight="2.808pt" strokecolor="#ff2600">
              <v:stroke dashstyle="longdash"/>
            </v:line>
            <v:line style="position:absolute" from="11393,8879" to="11959,9254" stroked="true" strokeweight="2.808pt" strokecolor="#ff2600">
              <v:stroke dashstyle="longdash"/>
            </v:line>
            <v:line style="position:absolute" from="11959,9254" to="12684,9700" stroked="true" strokeweight="2.808pt" strokecolor="#ff2600">
              <v:stroke dashstyle="longdash"/>
            </v:line>
            <v:line style="position:absolute" from="12684,9700" to="13505,10209" stroked="true" strokeweight="2.808pt" strokecolor="#ff2600">
              <v:stroke dashstyle="longdash"/>
            </v:line>
            <v:line style="position:absolute" from="13505,10209" to="14340,10665" stroked="true" strokeweight="2.808pt" strokecolor="#ff2600">
              <v:stroke dashstyle="longdash"/>
            </v:line>
            <v:line style="position:absolute" from="14340,10665" to="14825,10919" stroked="true" strokeweight="2.808pt" strokecolor="#ff2600">
              <v:stroke dashstyle="longdash"/>
            </v:line>
            <v:line style="position:absolute" from="14825,10919" to="15521,11030" stroked="true" strokeweight="2.808pt" strokecolor="#ff2600">
              <v:stroke dashstyle="longdash"/>
            </v:line>
            <v:line style="position:absolute" from="15521,11030" to="16658,11068" stroked="true" strokeweight="2.808pt" strokecolor="#ff2600">
              <v:stroke dashstyle="longdash"/>
            </v:line>
            <v:line style="position:absolute" from="16658,11068" to="18262,11082" stroked="true" strokeweight="2.808pt" strokecolor="#ff2600">
              <v:stroke dashstyle="longdash"/>
            </v:line>
            <v:line style="position:absolute" from="18262,11082" to="19793,11207" stroked="true" strokeweight="2.808pt" strokecolor="#ff2600">
              <v:stroke dashstyle="longdash"/>
            </v:line>
            <v:line style="position:absolute" from="19793,11207" to="20551,11222" stroked="true" strokeweight="2.808pt" strokecolor="#ff2600">
              <v:stroke dashstyle="longdash"/>
            </v:line>
            <v:line style="position:absolute" from="20551,11222" to="20921,11380" stroked="true" strokeweight="2.808pt" strokecolor="#ff2600">
              <v:stroke dashstyle="longdash"/>
            </v:line>
            <v:line style="position:absolute" from="20921,11380" to="21257,11634" stroked="true" strokeweight="2.808pt" strokecolor="#ff2600">
              <v:stroke dashstyle="longdash"/>
            </v:line>
            <v:line style="position:absolute" from="21257,11634" to="21684,12062" stroked="true" strokeweight="2.808pt" strokecolor="#ff2600">
              <v:stroke dashstyle="longdash"/>
            </v:line>
            <v:line style="position:absolute" from="21684,12062" to="21684,12042" stroked="true" strokeweight="2.808pt" strokecolor="#ff2600">
              <v:stroke dashstyle="solid"/>
            </v:line>
            <v:shape style="position:absolute;left:1823;top:2454;width:10744;height:7389" id="docshape27" coordorigin="1823,2454" coordsize="10744,7389" path="m1823,2472l1963,2454,2028,2479,2090,2543,2156,2599,2165,2671,2176,2746,2176,2825m2165,2671l2227,2686,2296,2728,2367,2797,2436,2858,2544,2956,2619,3017,2646,3065,2643,3115,2624,3168,2537,3253,2508,3306,2516,3382,2556,3454,2601,3545,2654,3617,2720,3660m2854,3458l2797,3558,2720,3660,2681,3730,2519,3990,2476,4104m2633,3141l2735,3223,2830,3316,2936,3420,3050,3517,3162,3608,3257,3699,3379,3761m6305,5662l6378,5532,6432,5466,6513,5440,6592,5467,6635,5504,6669,5568,6638,5654,6605,5716,6545,5803m6305,5666l6251,5767,6209,5838,6226,5951,6309,6032,6432,6076,6543,6111m6682,5886l6611,6006,6542,6130,6511,6245,6467,6472m10162,7865l10322,7694,10456,7589,10543,7592,10608,7626,10692,7779,10693,7778,10689,7782m9902,7914l9845,7812,9743,7776,9458,7672,9188,7538,9144,7456,9264,7214,9283,7090m11283,8610l11110,8828m12289,9301l12162,9511,12166,9634,12216,9757,12299,9842,12410,9843,12485,9761,12567,9634e" filled="false" stroked="true" strokeweight="2.016pt" strokecolor="#ff2600">
              <v:path arrowok="t"/>
              <v:stroke dashstyle="solid"/>
            </v:shape>
            <v:shape style="position:absolute;left:11883;top:9507;width:295;height:221" type="#_x0000_t75" id="docshape28" stroked="false">
              <v:imagedata r:id="rId23" o:title=""/>
            </v:shape>
            <v:shape style="position:absolute;left:14888;top:10906;width:7463;height:1180" id="docshape29" coordorigin="14888,10907" coordsize="7463,1180" path="m14888,11326l15077,11252,15249,11203,15481,11171,15763,11184,16044,11222,16356,11229,16604,11230m16606,11067l16603,11172,16604,11254,16601,11372,16590,11520,16577,11648,16553,11762m16599,11370l16732,11357,16818,11346,16911,11225,16980,11150,17040,11121,17115,11117,17229,11118,17342,11124,17464,11136,17564,11140,17675,11154,17765,11176,17878,11186,18148,11222,18261,11249,18353,11263,18420,11233,18427,11162,18438,10907m16817,11346l16755,11429m19231,11006l19455,11041,19748,11054,20006,11065,20219,11090,20407,11130,20587,11178,20727,11226,20881,11292,21006,11358,21114,11430,21192,11498,21309,11585,21390,11663,21463,11732,21521,11789,21592,11847,21672,11898,21799,11967,21966,12022,22131,12056,22350,12086m21955,11438l21854,11460,21735,11462,21537,11447,21395,11443,21338,11438,21285,11459,21086,11662,21033,11733,21027,11808,21048,11862,21081,11898,21133,11923,21201,11925,21260,11901,21323,11828,21387,11760m21273,11887l21229,11849,21192,11794,21194,11735,21201,11684,21164,11635,21092,11570,20959,11485e" filled="false" stroked="true" strokeweight="2.016pt" strokecolor="#ff2600">
              <v:path arrowok="t"/>
              <v:stroke dashstyle="solid"/>
            </v:shape>
            <v:shape style="position:absolute;left:7993;top:1649;width:15245;height:10436" id="docshape30" coordorigin="7993,1649" coordsize="15245,10436" path="m15323,1649l8003,1649,7993,2676,8128,2993,8276,3276,8406,3689,8497,4001,8550,4342,8536,4568,8622,4860,8771,5057,8876,5148,8939,5528,9174,7044,9472,7030,9774,7107,10072,7251,10513,7510,10585,7553,10878,8067,11156,8388,11372,8585,11756,8844,12289,9300,12625,9468,13220,9886,13408,10179,14118,10414,14512,10596,15102,10750,15500,10832,17382,10928,17560,10870,18145,10860,18880,10918,19628,11048,20036,11120,20507,11206,20920,11379,21592,11844,21966,12022,22350,12084,22456,12022,22734,11955,23238,11945,23238,9660,21188,9660,21203,4424,15323,4424,15323,1649xe" filled="true" fillcolor="#fffb00" stroked="false">
              <v:path arrowok="t"/>
              <v:fill opacity="6553f" type="solid"/>
            </v:shape>
            <v:shape style="position:absolute;left:7994;top:1650;width:15245;height:10436" id="docshape31" coordorigin="7994,1650" coordsize="15245,10436" path="m8004,1650l7994,2678,8129,2994,8278,3278,8407,3690,8498,4002,8551,4343,8537,4569,8623,4862,8772,5058,8878,5150,8940,5529,9175,7046,9473,7031,9775,7108,10073,7252,10514,7511,10586,7554,10879,8068,11158,8390,11374,8586,11758,8846,12290,9302,12626,9470,13222,9887,13409,10180,14119,10415,14513,10598,15103,10751,15502,10833,17383,10929,17561,10871,18146,10862,18881,10919,19630,11049,20038,11121,20508,11207,20921,11380,21593,11846,21967,12023,22351,12086,22457,12023,22735,11956,23239,11946,23239,9662,21190,9662,21204,4425,15324,4425,15324,1650e" filled="false" stroked="true" strokeweight=".144pt" strokecolor="#000000">
              <v:path arrowok="t"/>
              <v:stroke dashstyle="solid"/>
            </v:shape>
            <v:rect style="position:absolute;left:18289;top:794;width:4892;height:2372" id="docshape32" filled="true" fillcolor="#ffffff" stroked="false">
              <v:fill type="solid"/>
            </v:rect>
            <w10:wrap type="none"/>
          </v:group>
        </w:pict>
      </w:r>
    </w:p>
    <w:p>
      <w:pPr>
        <w:tabs>
          <w:tab w:pos="11523" w:val="left" w:leader="none"/>
          <w:tab w:pos="12089" w:val="left" w:leader="none"/>
          <w:tab w:pos="12660" w:val="left" w:leader="none"/>
          <w:tab w:pos="13227" w:val="left" w:leader="none"/>
          <w:tab w:pos="14643" w:val="left" w:leader="none"/>
          <w:tab w:pos="16111" w:val="left" w:leader="none"/>
        </w:tabs>
        <w:spacing w:before="0"/>
        <w:ind w:left="10587" w:right="0" w:firstLine="0"/>
        <w:jc w:val="left"/>
        <w:rPr>
          <w:sz w:val="14"/>
        </w:rPr>
      </w:pPr>
      <w:r>
        <w:rPr/>
        <w:pict>
          <v:group style="position:absolute;margin-left:593.219971pt;margin-top:-12.12486pt;width:283.8pt;height:10.95pt;mso-position-horizontal-relative:page;mso-position-vertical-relative:paragraph;z-index:15729664" id="docshapegroup33" coordorigin="11864,-242" coordsize="5676,219">
            <v:shape style="position:absolute;left:11868;top:-31;width:5669;height:2" id="docshape34" coordorigin="11868,-30" coordsize="5669,0" path="m11868,-30l13566,-30m14137,-30l14704,-30m16120,-30l17537,-30e" filled="false" stroked="true" strokeweight=".120017pt" strokecolor="#000000">
              <v:path arrowok="t"/>
              <v:stroke dashstyle="solid"/>
            </v:shape>
            <v:line style="position:absolute" from="11868,-26" to="17537,-26" stroked="true" strokeweight=".120017pt" strokecolor="#000000">
              <v:stroke dashstyle="solid"/>
            </v:line>
            <v:shape style="position:absolute;left:11868;top:-137;width:5669;height:5" id="docshape35" coordorigin="11868,-137" coordsize="5669,5" path="m11868,-136l13000,-136m11868,-132l12433,-132m13566,-136l14137,-136m13000,-132l13566,-132m14704,-136l16120,-136m14137,-132l14704,-132m17536,-137l17536,-134m16120,-132l17537,-132e" filled="false" stroked="true" strokeweight=".120017pt" strokecolor="#000000">
              <v:path arrowok="t"/>
              <v:stroke dashstyle="solid"/>
            </v:shape>
            <v:shape style="position:absolute;left:11868;top:-238;width:2270;height:2" id="docshape36" coordorigin="11868,-238" coordsize="2270,0" path="m11868,-238l13000,-238m13566,-238l14137,-238e" filled="false" stroked="true" strokeweight=".239983pt" strokecolor="#000000">
              <v:path arrowok="t"/>
              <v:stroke dashstyle="solid"/>
            </v:shape>
            <v:line style="position:absolute" from="11868,-239" to="14137,-239" stroked="true" strokeweight=".059983pt" strokecolor="#000000">
              <v:stroke dashstyle="solid"/>
            </v:line>
            <v:line style="position:absolute" from="14704,-238" to="16120,-238" stroked="true" strokeweight=".239983pt" strokecolor="#000000">
              <v:stroke dashstyle="solid"/>
            </v:line>
            <v:line style="position:absolute" from="14704,-239" to="16120,-239" stroked="true" strokeweight=".059983pt" strokecolor="#000000">
              <v:stroke dashstyle="solid"/>
            </v:line>
            <v:line style="position:absolute" from="17536,-240" to="17536,-235" stroked="true" strokeweight=".239983pt" strokecolor="#000000">
              <v:stroke dashstyle="solid"/>
            </v:line>
            <v:line style="position:absolute" from="17536,-240" to="17536,-239" stroked="true" strokeweight=".059983pt" strokecolor="#000000">
              <v:stroke dashstyle="solid"/>
            </v:line>
            <v:line style="position:absolute" from="11868,-242" to="17537,-242" stroked="true" strokeweight=".059983pt" strokecolor="#000000">
              <v:stroke dashstyle="solid"/>
            </v:line>
            <v:shape style="position:absolute;left:11868;top:-239;width:5669;height:212" id="docshape37" coordorigin="11868,-239" coordsize="5669,212" path="m11868,-239l11868,-28m12434,-239l12434,-28m13001,-239l13001,-28m13567,-239l13567,-28m14138,-239l14138,-28m17537,-239l17537,-28e" filled="false" stroked="true" strokeweight=".36pt" strokecolor="#000000">
              <v:path arrowok="t"/>
              <v:stroke dashstyle="solid"/>
            </v:shape>
            <v:rect style="position:absolute;left:11866;top:-241;width:567;height:106" id="docshape38" filled="true" fillcolor="#b8b8b8" stroked="false">
              <v:fill type="solid"/>
            </v:rect>
            <v:rect style="position:absolute;left:11868;top:-239;width:567;height:106" id="docshape39" filled="false" stroked="true" strokeweight=".36pt" strokecolor="#000000">
              <v:stroke dashstyle="solid"/>
            </v:rect>
            <v:rect style="position:absolute;left:12433;top:-135;width:567;height:106" id="docshape40" filled="true" fillcolor="#b8b8b8" stroked="false">
              <v:fill type="solid"/>
            </v:rect>
            <v:rect style="position:absolute;left:12434;top:-134;width:567;height:106" id="docshape41" filled="false" stroked="true" strokeweight=".36pt" strokecolor="#000000">
              <v:stroke dashstyle="solid"/>
            </v:rect>
            <v:rect style="position:absolute;left:12999;top:-241;width:567;height:106" id="docshape42" filled="true" fillcolor="#b8b8b8" stroked="false">
              <v:fill type="solid"/>
            </v:rect>
            <v:rect style="position:absolute;left:13000;top:-239;width:567;height:106" id="docshape43" filled="false" stroked="true" strokeweight=".36pt" strokecolor="#000000">
              <v:stroke dashstyle="solid"/>
            </v:rect>
            <v:rect style="position:absolute;left:13566;top:-135;width:572;height:106" id="docshape44" filled="true" fillcolor="#b8b8b8" stroked="false">
              <v:fill type="solid"/>
            </v:rect>
            <v:rect style="position:absolute;left:13567;top:-134;width:572;height:106" id="docshape45" filled="false" stroked="true" strokeweight=".36pt" strokecolor="#000000">
              <v:stroke dashstyle="solid"/>
            </v:rect>
            <v:rect style="position:absolute;left:14137;top:-241;width:567;height:106" id="docshape46" filled="true" fillcolor="#b8b8b8" stroked="false">
              <v:fill type="solid"/>
            </v:rect>
            <v:rect style="position:absolute;left:14138;top:-239;width:567;height:106" id="docshape47" filled="false" stroked="true" strokeweight=".36pt" strokecolor="#000000">
              <v:stroke dashstyle="solid"/>
            </v:rect>
            <v:rect style="position:absolute;left:14703;top:-135;width:1416;height:106" id="docshape48" filled="true" fillcolor="#b8b8b8" stroked="false">
              <v:fill type="solid"/>
            </v:rect>
            <v:rect style="position:absolute;left:14704;top:-134;width:1416;height:106" id="docshape49" filled="false" stroked="true" strokeweight=".36pt" strokecolor="#000000">
              <v:stroke dashstyle="solid"/>
            </v:rect>
            <v:rect style="position:absolute;left:16119;top:-241;width:1416;height:106" id="docshape50" filled="true" fillcolor="#b8b8b8" stroked="false">
              <v:fill type="solid"/>
            </v:rect>
            <v:rect style="position:absolute;left:16120;top:-239;width:1416;height:106" id="docshape51" filled="false" stroked="true" strokeweight=".36pt" strokecolor="#000000">
              <v:stroke dashstyle="solid"/>
            </v:rect>
            <v:line style="position:absolute" from="14705,-239" to="14705,-28" stroked="true" strokeweight=".36pt" strokecolor="#000000">
              <v:stroke dashstyle="solid"/>
            </v:line>
            <w10:wrap type="none"/>
          </v:group>
        </w:pict>
      </w:r>
      <w:r>
        <w:rPr>
          <w:sz w:val="14"/>
        </w:rPr>
        <w:t>0km  </w:t>
      </w:r>
      <w:r>
        <w:rPr>
          <w:spacing w:val="16"/>
          <w:sz w:val="14"/>
        </w:rPr>
        <w:t> </w:t>
      </w:r>
      <w:r>
        <w:rPr>
          <w:sz w:val="14"/>
        </w:rPr>
        <w:t>0.2km</w:t>
        <w:tab/>
        <w:t>0.4km</w:t>
        <w:tab/>
        <w:t>0.6km</w:t>
        <w:tab/>
        <w:t>0.8km</w:t>
        <w:tab/>
        <w:t>1.0km</w:t>
        <w:tab/>
        <w:t>1.5km</w:t>
        <w:tab/>
      </w:r>
      <w:r>
        <w:rPr>
          <w:spacing w:val="-1"/>
          <w:sz w:val="14"/>
        </w:rPr>
        <w:t>2km</w:t>
      </w:r>
    </w:p>
    <w:p>
      <w:pPr>
        <w:spacing w:line="242" w:lineRule="auto" w:before="0"/>
        <w:ind w:left="585" w:right="0" w:firstLine="0"/>
        <w:jc w:val="left"/>
        <w:rPr>
          <w:sz w:val="17"/>
        </w:rPr>
      </w:pPr>
      <w:r>
        <w:rPr/>
        <w:br w:type="column"/>
      </w:r>
      <w:r>
        <w:rPr>
          <w:w w:val="105"/>
          <w:sz w:val="17"/>
        </w:rPr>
        <w:t>Drawing No: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101</w:t>
      </w:r>
    </w:p>
    <w:p>
      <w:pPr>
        <w:spacing w:line="192" w:lineRule="exact" w:before="0"/>
        <w:ind w:left="279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Rev:</w:t>
      </w:r>
    </w:p>
    <w:p>
      <w:pPr>
        <w:spacing w:before="1"/>
        <w:ind w:left="279" w:right="0" w:firstLine="0"/>
        <w:jc w:val="left"/>
        <w:rPr>
          <w:sz w:val="17"/>
        </w:rPr>
      </w:pPr>
      <w:r>
        <w:rPr>
          <w:w w:val="101"/>
          <w:sz w:val="17"/>
        </w:rPr>
        <w:t>-</w:t>
      </w:r>
    </w:p>
    <w:p>
      <w:pPr>
        <w:spacing w:before="15"/>
        <w:ind w:left="468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Scale:</w:t>
      </w:r>
      <w:r>
        <w:rPr>
          <w:spacing w:val="1"/>
          <w:sz w:val="17"/>
        </w:rPr>
        <w:t> </w:t>
      </w:r>
      <w:r>
        <w:rPr>
          <w:spacing w:val="-1"/>
          <w:sz w:val="17"/>
        </w:rPr>
        <w:t>1:20000</w:t>
      </w:r>
      <w:r>
        <w:rPr>
          <w:spacing w:val="-10"/>
          <w:sz w:val="17"/>
        </w:rPr>
        <w:t> </w:t>
      </w:r>
      <w:r>
        <w:rPr>
          <w:spacing w:val="-1"/>
          <w:sz w:val="17"/>
        </w:rPr>
        <w:t>@</w:t>
      </w:r>
      <w:r>
        <w:rPr>
          <w:spacing w:val="-8"/>
          <w:sz w:val="17"/>
        </w:rPr>
        <w:t> </w:t>
      </w:r>
      <w:r>
        <w:rPr>
          <w:sz w:val="17"/>
        </w:rPr>
        <w:t>A3</w:t>
      </w:r>
    </w:p>
    <w:p>
      <w:pPr>
        <w:spacing w:before="1"/>
        <w:ind w:left="270" w:right="763" w:firstLine="0"/>
        <w:jc w:val="left"/>
        <w:rPr>
          <w:sz w:val="17"/>
        </w:rPr>
      </w:pPr>
      <w:r>
        <w:rPr/>
        <w:br w:type="column"/>
      </w:r>
      <w:r>
        <w:rPr>
          <w:w w:val="110"/>
          <w:sz w:val="17"/>
        </w:rPr>
        <w:t>Date:</w:t>
      </w:r>
      <w:r>
        <w:rPr>
          <w:spacing w:val="1"/>
          <w:w w:val="110"/>
          <w:sz w:val="17"/>
        </w:rPr>
        <w:t> </w:t>
      </w:r>
      <w:r>
        <w:rPr>
          <w:spacing w:val="-1"/>
          <w:w w:val="110"/>
          <w:sz w:val="17"/>
        </w:rPr>
        <w:t>June</w:t>
      </w:r>
      <w:r>
        <w:rPr>
          <w:spacing w:val="-9"/>
          <w:w w:val="110"/>
          <w:sz w:val="17"/>
        </w:rPr>
        <w:t> </w:t>
      </w:r>
      <w:r>
        <w:rPr>
          <w:spacing w:val="-1"/>
          <w:w w:val="110"/>
          <w:sz w:val="17"/>
        </w:rPr>
        <w:t>2021</w:t>
      </w:r>
    </w:p>
    <w:sectPr>
      <w:type w:val="continuous"/>
      <w:pgSz w:w="23820" w:h="16840" w:orient="landscape"/>
      <w:pgMar w:top="720" w:bottom="280" w:left="1300" w:right="580"/>
      <w:pgBorders w:offsetFrom="page">
        <w:top w:val="single" w:color="000000" w:space="26" w:sz="2"/>
        <w:left w:val="single" w:color="000000" w:space="26" w:sz="2"/>
        <w:bottom w:val="single" w:color="000000" w:space="26" w:sz="2"/>
        <w:right w:val="single" w:color="000000" w:space="26" w:sz="2"/>
      </w:pgBorders>
      <w:cols w:num="5" w:equalWidth="0">
        <w:col w:w="16365" w:space="40"/>
        <w:col w:w="1543" w:space="39"/>
        <w:col w:w="612" w:space="40"/>
        <w:col w:w="1465" w:space="39"/>
        <w:col w:w="179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7369" w:hanging="3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16"/>
        <w:szCs w:val="16"/>
      </w:rPr>
    </w:lvl>
    <w:lvl w:ilvl="1">
      <w:start w:val="0"/>
      <w:numFmt w:val="bullet"/>
      <w:lvlText w:val="•"/>
      <w:lvlJc w:val="left"/>
      <w:pPr>
        <w:ind w:left="17818" w:hanging="3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276" w:hanging="3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734" w:hanging="3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192" w:hanging="3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650" w:hanging="3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0108" w:hanging="3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0566" w:hanging="3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1024" w:hanging="38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6"/>
      <w:szCs w:val="16"/>
    </w:rPr>
  </w:style>
  <w:style w:styleId="Title" w:type="paragraph">
    <w:name w:val="Title"/>
    <w:basedOn w:val="Normal"/>
    <w:uiPriority w:val="1"/>
    <w:qFormat/>
    <w:pPr>
      <w:spacing w:before="97"/>
      <w:ind w:left="104"/>
    </w:pPr>
    <w:rPr>
      <w:rFonts w:ascii="Times New Roman" w:hAnsi="Times New Roman" w:eastAsia="Times New Roman" w:cs="Times New Roman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>
      <w:ind w:left="17369" w:hanging="380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engineering@blackett-ordconservation.co.uk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 Blackett-Ord</dc:creator>
  <dc:title>Import</dc:title>
  <dcterms:created xsi:type="dcterms:W3CDTF">2021-06-09T14:24:34Z</dcterms:created>
  <dcterms:modified xsi:type="dcterms:W3CDTF">2021-06-09T14:24:34Z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2021-06-04T00:00:00Z</vt:filetime>
  </property>
  <property fmtid="{D5CDD505-2E9C-101B-9397-08002B2CF9AE}" pid="3" name="Creator">
    <vt:lpwstr>Vectorworks</vt:lpwstr>
  </property>
  <property fmtid="{D5CDD505-2E9C-101B-9397-08002B2CF9AE}" pid="4" name="LastSaved">
    <vt:filetime>2021-06-09T00:00:00Z</vt:filetime>
  </property>
</Properties>
</file>