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C27198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C27198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C27198" w:rsidRDefault="00BD6377" w:rsidP="00BD6377">
      <w:pPr>
        <w:jc w:val="center"/>
        <w:rPr>
          <w:b/>
          <w:color w:val="0D0D0D" w:themeColor="text1" w:themeTint="F2"/>
          <w:sz w:val="32"/>
          <w:szCs w:val="32"/>
        </w:rPr>
      </w:pPr>
    </w:p>
    <w:p w:rsidR="00BD6377" w:rsidRPr="00C27198" w:rsidRDefault="00BD6377" w:rsidP="00BD6377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Chairman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  <w:t>Clerk</w:t>
      </w:r>
    </w:p>
    <w:p w:rsidR="00BD6377" w:rsidRPr="00C27198" w:rsidRDefault="00FD4DCD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 xml:space="preserve">Mr </w:t>
      </w:r>
      <w:r w:rsidR="000677CA" w:rsidRPr="00C27198">
        <w:rPr>
          <w:b/>
          <w:color w:val="0D0D0D" w:themeColor="text1" w:themeTint="F2"/>
          <w:sz w:val="24"/>
          <w:szCs w:val="24"/>
        </w:rPr>
        <w:t>T Wass</w:t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  <w:t>Mrs H Strong</w:t>
      </w:r>
    </w:p>
    <w:p w:rsidR="00BD6377" w:rsidRPr="00C27198" w:rsidRDefault="000677CA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Thwaites Cottage</w:t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  <w:t>Wheatsheaf Cottage</w:t>
      </w:r>
    </w:p>
    <w:p w:rsidR="00BD6377" w:rsidRPr="00C27198" w:rsidRDefault="00BD6377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Warcop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  <w:t>Warcop</w:t>
      </w:r>
    </w:p>
    <w:p w:rsidR="00BD6377" w:rsidRPr="00C27198" w:rsidRDefault="00BD6377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Appleby in Westmorland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  <w:t>Appleby in Westmorland</w:t>
      </w:r>
    </w:p>
    <w:p w:rsidR="00BD6377" w:rsidRPr="00C27198" w:rsidRDefault="00631672" w:rsidP="00BD6377">
      <w:pPr>
        <w:spacing w:after="0"/>
        <w:rPr>
          <w:b/>
          <w:color w:val="0D0D0D" w:themeColor="text1" w:themeTint="F2"/>
          <w:sz w:val="24"/>
          <w:szCs w:val="24"/>
        </w:rPr>
      </w:pPr>
      <w:r w:rsidRPr="00C27198">
        <w:rPr>
          <w:b/>
          <w:color w:val="0D0D0D" w:themeColor="text1" w:themeTint="F2"/>
          <w:sz w:val="24"/>
          <w:szCs w:val="24"/>
        </w:rPr>
        <w:t>Tel 41575</w:t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ab/>
      </w:r>
      <w:r w:rsidR="000677CA"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Pr="00C27198">
        <w:rPr>
          <w:b/>
          <w:color w:val="0D0D0D" w:themeColor="text1" w:themeTint="F2"/>
          <w:sz w:val="24"/>
          <w:szCs w:val="24"/>
        </w:rPr>
        <w:tab/>
      </w:r>
      <w:r w:rsidR="00BD6377" w:rsidRPr="00C27198">
        <w:rPr>
          <w:b/>
          <w:color w:val="0D0D0D" w:themeColor="text1" w:themeTint="F2"/>
          <w:sz w:val="24"/>
          <w:szCs w:val="24"/>
        </w:rPr>
        <w:t>CA16 6NP</w:t>
      </w:r>
    </w:p>
    <w:p w:rsidR="00BD6377" w:rsidRPr="00C27198" w:rsidRDefault="00BD6377" w:rsidP="001F02C9">
      <w:pPr>
        <w:spacing w:after="0"/>
        <w:ind w:left="720" w:firstLine="72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</w:t>
      </w:r>
      <w:r w:rsidRPr="00C27198">
        <w:rPr>
          <w:rFonts w:ascii="Wingdings 2" w:hAnsi="Wingdings 2"/>
          <w:b/>
          <w:color w:val="0D0D0D" w:themeColor="text1" w:themeTint="F2"/>
          <w:sz w:val="24"/>
          <w:szCs w:val="24"/>
        </w:rPr>
        <w:t>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>41102</w:t>
      </w:r>
    </w:p>
    <w:p w:rsidR="00BD6377" w:rsidRPr="00C27198" w:rsidRDefault="00BD6377" w:rsidP="00BD6377">
      <w:p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</w:p>
    <w:p w:rsidR="001F02C9" w:rsidRPr="00C27198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h Council will be held on </w:t>
      </w:r>
      <w:r w:rsidR="007B51B0" w:rsidRPr="00C27198">
        <w:rPr>
          <w:rFonts w:cstheme="minorHAnsi"/>
          <w:b/>
          <w:color w:val="0D0D0D" w:themeColor="text1" w:themeTint="F2"/>
          <w:sz w:val="24"/>
          <w:szCs w:val="24"/>
        </w:rPr>
        <w:t>Monday</w:t>
      </w:r>
      <w:r w:rsidR="00D9790D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7B51B0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E72F3">
        <w:rPr>
          <w:rFonts w:cstheme="minorHAnsi"/>
          <w:b/>
          <w:color w:val="0D0D0D" w:themeColor="text1" w:themeTint="F2"/>
          <w:sz w:val="24"/>
          <w:szCs w:val="24"/>
        </w:rPr>
        <w:t>29</w:t>
      </w:r>
      <w:r w:rsidR="001551FC" w:rsidRPr="00C27198">
        <w:rPr>
          <w:rFonts w:cstheme="minorHAnsi"/>
          <w:b/>
          <w:color w:val="0D0D0D" w:themeColor="text1" w:themeTint="F2"/>
          <w:sz w:val="24"/>
          <w:szCs w:val="24"/>
        </w:rPr>
        <w:t>th</w:t>
      </w:r>
      <w:r w:rsidR="00B443AB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E72F3">
        <w:rPr>
          <w:rFonts w:cstheme="minorHAnsi"/>
          <w:b/>
          <w:color w:val="0D0D0D" w:themeColor="text1" w:themeTint="F2"/>
          <w:sz w:val="24"/>
          <w:szCs w:val="24"/>
        </w:rPr>
        <w:t xml:space="preserve">February </w:t>
      </w:r>
      <w:bookmarkStart w:id="0" w:name="_GoBack"/>
      <w:bookmarkEnd w:id="0"/>
      <w:r w:rsidR="001551FC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2016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 w:rsidRPr="00C27198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the </w:t>
      </w:r>
      <w:r w:rsidR="00F1492B" w:rsidRPr="00C27198">
        <w:rPr>
          <w:rFonts w:cstheme="minorHAnsi"/>
          <w:b/>
          <w:color w:val="0D0D0D" w:themeColor="text1" w:themeTint="F2"/>
          <w:sz w:val="24"/>
          <w:szCs w:val="24"/>
        </w:rPr>
        <w:t>Village Hall</w:t>
      </w:r>
    </w:p>
    <w:p w:rsidR="001F02C9" w:rsidRPr="00C27198" w:rsidRDefault="001F02C9" w:rsidP="001F02C9">
      <w:p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</w:p>
    <w:p w:rsidR="00BD6377" w:rsidRPr="00C27198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C27198" w:rsidRDefault="00BD6377" w:rsidP="00BD6377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</w:p>
    <w:p w:rsidR="00BD6377" w:rsidRPr="00C27198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Apologies for absence</w:t>
      </w:r>
    </w:p>
    <w:p w:rsidR="00BD6377" w:rsidRPr="00C27198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Minutes of the last meeting to be approved</w:t>
      </w:r>
    </w:p>
    <w:p w:rsidR="00BD6377" w:rsidRPr="00C27198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Matters arising from these minutes</w:t>
      </w:r>
    </w:p>
    <w:p w:rsidR="00631672" w:rsidRDefault="008A24CB" w:rsidP="0063167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Finance </w:t>
      </w:r>
    </w:p>
    <w:p w:rsidR="001E72F3" w:rsidRPr="00C27198" w:rsidRDefault="001E72F3" w:rsidP="0063167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Clerks Training Course – Updates/Changes</w:t>
      </w:r>
    </w:p>
    <w:p w:rsidR="001E72F3" w:rsidRPr="001E72F3" w:rsidRDefault="001551FC" w:rsidP="001E72F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1E72F3">
        <w:rPr>
          <w:rFonts w:cstheme="minorHAnsi"/>
          <w:b/>
          <w:color w:val="0D0D0D" w:themeColor="text1" w:themeTint="F2"/>
          <w:sz w:val="24"/>
          <w:szCs w:val="24"/>
        </w:rPr>
        <w:t>Warcop</w:t>
      </w:r>
      <w:r w:rsidR="00A4298C" w:rsidRPr="001E72F3">
        <w:rPr>
          <w:rFonts w:cstheme="minorHAnsi"/>
          <w:b/>
          <w:color w:val="0D0D0D" w:themeColor="text1" w:themeTint="F2"/>
          <w:sz w:val="24"/>
          <w:szCs w:val="24"/>
        </w:rPr>
        <w:t xml:space="preserve"> Parish</w:t>
      </w:r>
      <w:r w:rsidRPr="001E72F3">
        <w:rPr>
          <w:rFonts w:cstheme="minorHAnsi"/>
          <w:b/>
          <w:color w:val="0D0D0D" w:themeColor="text1" w:themeTint="F2"/>
          <w:sz w:val="24"/>
          <w:szCs w:val="24"/>
        </w:rPr>
        <w:t xml:space="preserve"> Flood </w:t>
      </w:r>
      <w:r w:rsidR="00A4298C" w:rsidRPr="001E72F3">
        <w:rPr>
          <w:rFonts w:cstheme="minorHAnsi"/>
          <w:b/>
          <w:color w:val="0D0D0D" w:themeColor="text1" w:themeTint="F2"/>
          <w:sz w:val="24"/>
          <w:szCs w:val="24"/>
        </w:rPr>
        <w:t xml:space="preserve">Action </w:t>
      </w:r>
      <w:r w:rsidRPr="001E72F3">
        <w:rPr>
          <w:rFonts w:cstheme="minorHAnsi"/>
          <w:b/>
          <w:color w:val="0D0D0D" w:themeColor="text1" w:themeTint="F2"/>
          <w:sz w:val="24"/>
          <w:szCs w:val="24"/>
        </w:rPr>
        <w:t>Plan</w:t>
      </w:r>
      <w:r w:rsidR="00A4298C" w:rsidRPr="001E72F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E72F3" w:rsidRPr="001E72F3">
        <w:rPr>
          <w:rFonts w:cstheme="minorHAnsi"/>
          <w:b/>
          <w:color w:val="0D0D0D" w:themeColor="text1" w:themeTint="F2"/>
          <w:sz w:val="24"/>
          <w:szCs w:val="24"/>
        </w:rPr>
        <w:t>- Review</w:t>
      </w:r>
    </w:p>
    <w:p w:rsidR="001C532F" w:rsidRPr="001E72F3" w:rsidRDefault="001E72F3" w:rsidP="001E72F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1E72F3">
        <w:rPr>
          <w:rFonts w:cstheme="minorHAnsi"/>
          <w:b/>
          <w:color w:val="0D0D0D" w:themeColor="text1" w:themeTint="F2"/>
          <w:sz w:val="24"/>
          <w:szCs w:val="24"/>
        </w:rPr>
        <w:t>I</w:t>
      </w:r>
      <w:r w:rsidR="001C532F" w:rsidRPr="001E72F3">
        <w:rPr>
          <w:rFonts w:cstheme="minorHAnsi"/>
          <w:b/>
          <w:color w:val="0D0D0D" w:themeColor="text1" w:themeTint="F2"/>
          <w:sz w:val="24"/>
          <w:szCs w:val="24"/>
        </w:rPr>
        <w:t xml:space="preserve">mprove Parish </w:t>
      </w:r>
      <w:r w:rsidR="001551FC" w:rsidRPr="001E72F3">
        <w:rPr>
          <w:rFonts w:cstheme="minorHAnsi"/>
          <w:b/>
          <w:color w:val="0D0D0D" w:themeColor="text1" w:themeTint="F2"/>
          <w:sz w:val="24"/>
          <w:szCs w:val="24"/>
        </w:rPr>
        <w:t>– Willow Maze, Sandford Sign, Pond in Sandford, Village Hall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Community issues</w:t>
      </w:r>
      <w:r w:rsidR="00ED5FC2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E72F3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</w:p>
    <w:p w:rsidR="001E72F3" w:rsidRDefault="001E72F3" w:rsidP="001E72F3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1E72F3">
        <w:rPr>
          <w:rFonts w:cstheme="minorHAnsi"/>
          <w:b/>
          <w:color w:val="0D0D0D" w:themeColor="text1" w:themeTint="F2"/>
          <w:sz w:val="24"/>
          <w:szCs w:val="24"/>
        </w:rPr>
        <w:t>Public Footpath from Village Hall</w:t>
      </w:r>
    </w:p>
    <w:p w:rsidR="001E72F3" w:rsidRDefault="001E72F3" w:rsidP="001E72F3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Fencing off Play Area</w:t>
      </w:r>
    </w:p>
    <w:p w:rsidR="001E72F3" w:rsidRDefault="001E72F3" w:rsidP="001E72F3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Speed Signs</w:t>
      </w:r>
    </w:p>
    <w:p w:rsidR="001E72F3" w:rsidRPr="001E72F3" w:rsidRDefault="001E72F3" w:rsidP="001E72F3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Woodland Burials</w:t>
      </w:r>
    </w:p>
    <w:p w:rsidR="00E2144F" w:rsidRPr="00C27198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Report back from any meetings attended</w:t>
      </w:r>
    </w:p>
    <w:p w:rsidR="001F02C9" w:rsidRPr="00C27198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Correspondence</w:t>
      </w:r>
    </w:p>
    <w:p w:rsidR="00543B94" w:rsidRPr="00C27198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Councillors Reports</w:t>
      </w:r>
      <w:r w:rsidR="00543B94" w:rsidRPr="00C27198">
        <w:rPr>
          <w:rFonts w:cstheme="minorHAnsi"/>
          <w:b/>
          <w:color w:val="0D0D0D" w:themeColor="text1" w:themeTint="F2"/>
          <w:sz w:val="24"/>
          <w:szCs w:val="24"/>
        </w:rPr>
        <w:t>/Updates</w:t>
      </w:r>
    </w:p>
    <w:p w:rsidR="005B683A" w:rsidRPr="00C27198" w:rsidRDefault="00543B94" w:rsidP="001C532F">
      <w:pPr>
        <w:spacing w:after="0"/>
        <w:ind w:left="72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                                       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a</w:t>
      </w:r>
      <w:r w:rsidR="00525451" w:rsidRPr="00C27198">
        <w:rPr>
          <w:rFonts w:cstheme="minorHAnsi"/>
          <w:b/>
          <w:color w:val="0D0D0D" w:themeColor="text1" w:themeTint="F2"/>
          <w:sz w:val="24"/>
          <w:szCs w:val="24"/>
        </w:rPr>
        <w:t>. Parish /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Church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 xml:space="preserve">Cllr </w:t>
      </w:r>
      <w:r w:rsidR="00B443AB" w:rsidRPr="00C27198">
        <w:rPr>
          <w:rFonts w:cstheme="minorHAnsi"/>
          <w:b/>
          <w:color w:val="0D0D0D" w:themeColor="text1" w:themeTint="F2"/>
          <w:sz w:val="24"/>
          <w:szCs w:val="24"/>
        </w:rPr>
        <w:t>Harrison/Keetley</w:t>
      </w:r>
    </w:p>
    <w:p w:rsidR="00631672" w:rsidRPr="00C27198" w:rsidRDefault="001C532F" w:rsidP="00631672">
      <w:pPr>
        <w:spacing w:after="0"/>
        <w:ind w:left="2160" w:firstLine="720"/>
        <w:rPr>
          <w:rFonts w:cstheme="minorHAnsi"/>
          <w:b/>
          <w:color w:val="0D0D0D" w:themeColor="text1" w:themeTint="F2"/>
          <w:sz w:val="24"/>
          <w:szCs w:val="24"/>
        </w:rPr>
      </w:pPr>
      <w:proofErr w:type="gramStart"/>
      <w:r w:rsidRPr="00C27198">
        <w:rPr>
          <w:rFonts w:cstheme="minorHAnsi"/>
          <w:b/>
          <w:color w:val="0D0D0D" w:themeColor="text1" w:themeTint="F2"/>
          <w:sz w:val="24"/>
          <w:szCs w:val="24"/>
        </w:rPr>
        <w:t>b</w:t>
      </w:r>
      <w:proofErr w:type="gramEnd"/>
      <w:r w:rsidRPr="00C27198">
        <w:rPr>
          <w:rFonts w:cstheme="minorHAnsi"/>
          <w:b/>
          <w:color w:val="0D0D0D" w:themeColor="text1" w:themeTint="F2"/>
          <w:sz w:val="24"/>
          <w:szCs w:val="24"/>
        </w:rPr>
        <w:t>. Planning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631672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/ Sequoia Tree Christopher’s cottage 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>Cllr Heron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/Wass</w:t>
      </w:r>
    </w:p>
    <w:p w:rsidR="005B683A" w:rsidRPr="00C27198" w:rsidRDefault="000677CA" w:rsidP="00631672">
      <w:pPr>
        <w:pStyle w:val="ListParagraph"/>
        <w:spacing w:after="0"/>
        <w:ind w:left="288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c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>. Farms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</w:r>
      <w:proofErr w:type="gramStart"/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>Cllr  Deighton</w:t>
      </w:r>
      <w:proofErr w:type="gramEnd"/>
      <w:r w:rsidR="00631672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/ Harrison</w:t>
      </w:r>
    </w:p>
    <w:p w:rsidR="005B683A" w:rsidRPr="00C27198" w:rsidRDefault="000677CA" w:rsidP="005B683A">
      <w:pPr>
        <w:pStyle w:val="ListParagraph"/>
        <w:spacing w:after="0"/>
        <w:ind w:left="288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d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>. Village matters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>Cllr Wass</w:t>
      </w:r>
    </w:p>
    <w:p w:rsidR="005B683A" w:rsidRPr="00C27198" w:rsidRDefault="001C532F" w:rsidP="005B683A">
      <w:pPr>
        <w:pStyle w:val="ListParagraph"/>
        <w:spacing w:after="0"/>
        <w:ind w:left="2880"/>
        <w:rPr>
          <w:rFonts w:cstheme="minorHAnsi"/>
          <w:b/>
          <w:color w:val="FF0000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e. Highways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ab/>
        <w:t xml:space="preserve">Cllr 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>Daldry</w:t>
      </w:r>
    </w:p>
    <w:p w:rsidR="00A4298C" w:rsidRPr="00C27198" w:rsidRDefault="003425EF" w:rsidP="001C532F">
      <w:p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1C532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     11. Public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Session</w:t>
      </w:r>
    </w:p>
    <w:p w:rsidR="001F02C9" w:rsidRPr="00C27198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I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>tems for future agenda</w:t>
      </w:r>
      <w:r w:rsidR="00A4298C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</w:p>
    <w:p w:rsidR="00E2144F" w:rsidRPr="00C27198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Place, d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>ate and time of next meeting</w:t>
      </w:r>
      <w:r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. </w:t>
      </w:r>
    </w:p>
    <w:p w:rsidR="00910AE6" w:rsidRPr="00C27198" w:rsidRDefault="00910AE6" w:rsidP="0030124F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</w:p>
    <w:p w:rsidR="00E2144F" w:rsidRPr="00C27198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C27198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Mr </w:t>
      </w:r>
      <w:r w:rsidR="007B51B0" w:rsidRPr="00C27198">
        <w:rPr>
          <w:rFonts w:cstheme="minorHAnsi"/>
          <w:b/>
          <w:color w:val="0D0D0D" w:themeColor="text1" w:themeTint="F2"/>
          <w:sz w:val="24"/>
          <w:szCs w:val="24"/>
        </w:rPr>
        <w:t>D Keetley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, Mr G Deighton, Mr J </w:t>
      </w:r>
      <w:r w:rsidR="001F02C9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 w:rsidRPr="00C27198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C27198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C27198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C27198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7F6E"/>
    <w:multiLevelType w:val="hybridMultilevel"/>
    <w:tmpl w:val="F60E0496"/>
    <w:lvl w:ilvl="0" w:tplc="474A708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0DAB"/>
    <w:multiLevelType w:val="hybridMultilevel"/>
    <w:tmpl w:val="F6441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4DFE"/>
    <w:multiLevelType w:val="hybridMultilevel"/>
    <w:tmpl w:val="45868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551FC"/>
    <w:rsid w:val="001A766A"/>
    <w:rsid w:val="001C532F"/>
    <w:rsid w:val="001E72F3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631672"/>
    <w:rsid w:val="0075158A"/>
    <w:rsid w:val="00751FF4"/>
    <w:rsid w:val="00753BCC"/>
    <w:rsid w:val="007B51B0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4298C"/>
    <w:rsid w:val="00AD5861"/>
    <w:rsid w:val="00B443AB"/>
    <w:rsid w:val="00BD6377"/>
    <w:rsid w:val="00C27198"/>
    <w:rsid w:val="00C9020F"/>
    <w:rsid w:val="00D40DA7"/>
    <w:rsid w:val="00D755C7"/>
    <w:rsid w:val="00D9790D"/>
    <w:rsid w:val="00E01ABF"/>
    <w:rsid w:val="00E2144F"/>
    <w:rsid w:val="00E5713E"/>
    <w:rsid w:val="00ED5FC2"/>
    <w:rsid w:val="00F1492B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3DFDC-FD94-44DF-A118-D7545B0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Pub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2016-02-22T15:56:00Z</cp:lastPrinted>
  <dcterms:created xsi:type="dcterms:W3CDTF">2016-02-22T15:57:00Z</dcterms:created>
  <dcterms:modified xsi:type="dcterms:W3CDTF">2016-02-22T15:57:00Z</dcterms:modified>
</cp:coreProperties>
</file>